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FE" w:rsidRPr="003B73FE" w:rsidRDefault="003B73FE" w:rsidP="003B73FE">
      <w:pPr>
        <w:rPr>
          <w:rFonts w:ascii="Times New Roman" w:hAnsi="Times New Roman" w:cs="Times New Roman"/>
          <w:b/>
          <w:bCs/>
          <w:lang w:val="hr-BA"/>
        </w:rPr>
      </w:pPr>
      <w:r w:rsidRPr="003B73FE">
        <w:rPr>
          <w:rFonts w:ascii="Times New Roman" w:hAnsi="Times New Roman" w:cs="Times New Roman"/>
          <w:b/>
          <w:bCs/>
          <w:lang w:val="hr-BA"/>
        </w:rPr>
        <w:t>Klasa 601-02/-02-21-09-01</w:t>
      </w:r>
    </w:p>
    <w:p w:rsidR="003B73FE" w:rsidRPr="003B73FE" w:rsidRDefault="003B73FE" w:rsidP="003B73FE">
      <w:pPr>
        <w:rPr>
          <w:rFonts w:ascii="Times New Roman" w:hAnsi="Times New Roman" w:cs="Times New Roman"/>
          <w:b/>
          <w:bCs/>
          <w:lang w:val="hr-BA"/>
        </w:rPr>
      </w:pPr>
      <w:r w:rsidRPr="003B73FE">
        <w:rPr>
          <w:rFonts w:ascii="Times New Roman" w:hAnsi="Times New Roman" w:cs="Times New Roman"/>
          <w:b/>
          <w:bCs/>
          <w:lang w:val="hr-BA"/>
        </w:rPr>
        <w:t>Ur.Br. 2113-55-04-21-01</w:t>
      </w:r>
    </w:p>
    <w:p w:rsidR="00974E44" w:rsidRPr="00974E44" w:rsidRDefault="00974E44" w:rsidP="00974E44">
      <w:pPr>
        <w:jc w:val="center"/>
        <w:rPr>
          <w:rFonts w:ascii="Times New Roman" w:hAnsi="Times New Roman" w:cs="Times New Roman"/>
          <w:b/>
          <w:bCs/>
          <w:sz w:val="28"/>
          <w:szCs w:val="28"/>
          <w:lang w:val="hr-BA"/>
        </w:rPr>
      </w:pPr>
      <w:r w:rsidRPr="00974E44">
        <w:rPr>
          <w:rFonts w:ascii="Times New Roman" w:hAnsi="Times New Roman" w:cs="Times New Roman"/>
          <w:b/>
          <w:bCs/>
          <w:sz w:val="28"/>
          <w:szCs w:val="28"/>
          <w:lang w:val="hr-BA"/>
        </w:rPr>
        <w:t>Dječji vrtić „Šlapica“</w:t>
      </w:r>
    </w:p>
    <w:p w:rsidR="00974E44" w:rsidRPr="00974E44" w:rsidRDefault="00974E44" w:rsidP="00974E44">
      <w:pPr>
        <w:jc w:val="center"/>
        <w:rPr>
          <w:rFonts w:ascii="Times New Roman" w:hAnsi="Times New Roman" w:cs="Times New Roman"/>
          <w:b/>
          <w:bCs/>
          <w:sz w:val="28"/>
          <w:szCs w:val="28"/>
          <w:lang w:val="hr-BA"/>
        </w:rPr>
      </w:pPr>
      <w:r w:rsidRPr="00974E44">
        <w:rPr>
          <w:rFonts w:ascii="Times New Roman" w:hAnsi="Times New Roman" w:cs="Times New Roman"/>
          <w:b/>
          <w:bCs/>
          <w:sz w:val="28"/>
          <w:szCs w:val="28"/>
          <w:lang w:val="hr-BA"/>
        </w:rPr>
        <w:t>Kralja Tomislava 31a</w:t>
      </w:r>
    </w:p>
    <w:p w:rsidR="00974E44" w:rsidRPr="00974E44" w:rsidRDefault="00974E44" w:rsidP="00974E44">
      <w:pPr>
        <w:jc w:val="center"/>
        <w:rPr>
          <w:rFonts w:ascii="Times New Roman" w:hAnsi="Times New Roman" w:cs="Times New Roman"/>
          <w:b/>
          <w:bCs/>
          <w:sz w:val="28"/>
          <w:szCs w:val="28"/>
          <w:lang w:val="hr-BA"/>
        </w:rPr>
      </w:pPr>
      <w:r w:rsidRPr="00974E44">
        <w:rPr>
          <w:rFonts w:ascii="Times New Roman" w:hAnsi="Times New Roman" w:cs="Times New Roman"/>
          <w:b/>
          <w:bCs/>
          <w:sz w:val="28"/>
          <w:szCs w:val="28"/>
          <w:lang w:val="hr-BA"/>
        </w:rPr>
        <w:t>49243 Oroslavje</w:t>
      </w:r>
    </w:p>
    <w:p w:rsidR="00974E44" w:rsidRPr="00974E44" w:rsidRDefault="00974E44" w:rsidP="00974E44">
      <w:pPr>
        <w:jc w:val="center"/>
        <w:rPr>
          <w:rFonts w:ascii="Times New Roman" w:hAnsi="Times New Roman" w:cs="Times New Roman"/>
          <w:b/>
          <w:bCs/>
          <w:sz w:val="28"/>
          <w:szCs w:val="28"/>
          <w:lang w:val="hr-BA"/>
        </w:rPr>
      </w:pPr>
      <w:r w:rsidRPr="00974E44">
        <w:rPr>
          <w:rFonts w:ascii="Times New Roman" w:hAnsi="Times New Roman" w:cs="Times New Roman"/>
          <w:b/>
          <w:bCs/>
          <w:sz w:val="28"/>
          <w:szCs w:val="28"/>
          <w:lang w:val="hr-BA"/>
        </w:rPr>
        <w:t>OIB: 99297802584</w:t>
      </w:r>
    </w:p>
    <w:p w:rsidR="0034480C" w:rsidRDefault="0034480C" w:rsidP="00511B0C">
      <w:pPr>
        <w:jc w:val="center"/>
        <w:rPr>
          <w:rFonts w:ascii="Times New Roman" w:hAnsi="Times New Roman" w:cs="Times New Roman"/>
          <w:b/>
          <w:bCs/>
          <w:sz w:val="28"/>
          <w:szCs w:val="28"/>
          <w:lang w:val="hr-BA"/>
        </w:rPr>
      </w:pPr>
    </w:p>
    <w:p w:rsidR="00974E44" w:rsidRDefault="00974E44" w:rsidP="00511B0C">
      <w:pPr>
        <w:jc w:val="center"/>
        <w:rPr>
          <w:rFonts w:ascii="Times New Roman" w:hAnsi="Times New Roman" w:cs="Times New Roman"/>
          <w:b/>
          <w:bCs/>
          <w:sz w:val="28"/>
          <w:szCs w:val="28"/>
          <w:lang w:val="hr-BA"/>
        </w:rPr>
      </w:pPr>
    </w:p>
    <w:p w:rsidR="0034480C" w:rsidRDefault="0034480C" w:rsidP="00511B0C">
      <w:pPr>
        <w:jc w:val="center"/>
        <w:rPr>
          <w:rFonts w:ascii="Times New Roman" w:hAnsi="Times New Roman" w:cs="Times New Roman"/>
          <w:b/>
          <w:bCs/>
          <w:sz w:val="28"/>
          <w:szCs w:val="28"/>
          <w:lang w:val="hr-BA"/>
        </w:rPr>
      </w:pPr>
    </w:p>
    <w:p w:rsidR="00511B0C" w:rsidRPr="00974E44" w:rsidRDefault="00511B0C" w:rsidP="00511B0C">
      <w:pPr>
        <w:jc w:val="center"/>
        <w:rPr>
          <w:rFonts w:ascii="Times New Roman" w:hAnsi="Times New Roman" w:cs="Times New Roman"/>
          <w:b/>
          <w:bCs/>
          <w:sz w:val="44"/>
          <w:szCs w:val="44"/>
          <w:lang w:val="hr-BA"/>
        </w:rPr>
      </w:pPr>
      <w:r w:rsidRPr="00974E44">
        <w:rPr>
          <w:rFonts w:ascii="Times New Roman" w:hAnsi="Times New Roman" w:cs="Times New Roman"/>
          <w:b/>
          <w:bCs/>
          <w:sz w:val="44"/>
          <w:szCs w:val="44"/>
          <w:lang w:val="hr-BA"/>
        </w:rPr>
        <w:t>GODIŠNJI PLAN I PROGRAM DJEČJEG VRTIĆA „Šlapica“</w:t>
      </w:r>
    </w:p>
    <w:p w:rsidR="00511B0C" w:rsidRPr="00974E44" w:rsidRDefault="00511B0C" w:rsidP="00511B0C">
      <w:pPr>
        <w:jc w:val="center"/>
        <w:rPr>
          <w:rFonts w:ascii="Times New Roman" w:hAnsi="Times New Roman" w:cs="Times New Roman"/>
          <w:b/>
          <w:bCs/>
          <w:sz w:val="44"/>
          <w:szCs w:val="44"/>
          <w:lang w:val="hr-BA"/>
        </w:rPr>
      </w:pPr>
      <w:r w:rsidRPr="00974E44">
        <w:rPr>
          <w:rFonts w:ascii="Times New Roman" w:hAnsi="Times New Roman" w:cs="Times New Roman"/>
          <w:b/>
          <w:bCs/>
          <w:sz w:val="44"/>
          <w:szCs w:val="44"/>
          <w:lang w:val="hr-BA"/>
        </w:rPr>
        <w:t>202</w:t>
      </w:r>
      <w:r w:rsidR="00974E44">
        <w:rPr>
          <w:rFonts w:ascii="Times New Roman" w:hAnsi="Times New Roman" w:cs="Times New Roman"/>
          <w:b/>
          <w:bCs/>
          <w:sz w:val="44"/>
          <w:szCs w:val="44"/>
          <w:lang w:val="hr-BA"/>
        </w:rPr>
        <w:t>1</w:t>
      </w:r>
      <w:r w:rsidRPr="00974E44">
        <w:rPr>
          <w:rFonts w:ascii="Times New Roman" w:hAnsi="Times New Roman" w:cs="Times New Roman"/>
          <w:b/>
          <w:bCs/>
          <w:sz w:val="44"/>
          <w:szCs w:val="44"/>
          <w:lang w:val="hr-BA"/>
        </w:rPr>
        <w:t>./202</w:t>
      </w:r>
      <w:r w:rsidR="00974E44">
        <w:rPr>
          <w:rFonts w:ascii="Times New Roman" w:hAnsi="Times New Roman" w:cs="Times New Roman"/>
          <w:b/>
          <w:bCs/>
          <w:sz w:val="44"/>
          <w:szCs w:val="44"/>
          <w:lang w:val="hr-BA"/>
        </w:rPr>
        <w:t>2</w:t>
      </w:r>
      <w:r w:rsidRPr="00974E44">
        <w:rPr>
          <w:rFonts w:ascii="Times New Roman" w:hAnsi="Times New Roman" w:cs="Times New Roman"/>
          <w:b/>
          <w:bCs/>
          <w:sz w:val="44"/>
          <w:szCs w:val="44"/>
          <w:lang w:val="hr-BA"/>
        </w:rPr>
        <w:t>.</w:t>
      </w:r>
    </w:p>
    <w:p w:rsidR="00511B0C" w:rsidRPr="00511B0C" w:rsidRDefault="00511B0C" w:rsidP="00511B0C">
      <w:pPr>
        <w:rPr>
          <w:rFonts w:ascii="Times New Roman" w:hAnsi="Times New Roman" w:cs="Times New Roman"/>
          <w:b/>
          <w:bCs/>
          <w:sz w:val="28"/>
          <w:szCs w:val="28"/>
          <w:lang w:val="hr-BA"/>
        </w:rPr>
      </w:pPr>
    </w:p>
    <w:p w:rsidR="00511B0C" w:rsidRPr="00511B0C" w:rsidRDefault="00511B0C" w:rsidP="00511B0C">
      <w:pPr>
        <w:rPr>
          <w:rFonts w:ascii="Times New Roman" w:hAnsi="Times New Roman" w:cs="Times New Roman"/>
          <w:b/>
          <w:bCs/>
          <w:sz w:val="28"/>
          <w:szCs w:val="28"/>
          <w:lang w:val="hr-BA"/>
        </w:rPr>
      </w:pPr>
    </w:p>
    <w:p w:rsidR="00511B0C" w:rsidRPr="00511B0C" w:rsidRDefault="00511B0C" w:rsidP="00511B0C">
      <w:pPr>
        <w:rPr>
          <w:rFonts w:ascii="Times New Roman" w:hAnsi="Times New Roman" w:cs="Times New Roman"/>
          <w:b/>
          <w:bCs/>
          <w:sz w:val="28"/>
          <w:szCs w:val="28"/>
          <w:lang w:val="hr-BA"/>
        </w:rPr>
      </w:pPr>
    </w:p>
    <w:p w:rsidR="00511B0C" w:rsidRPr="004F2128" w:rsidRDefault="00511B0C" w:rsidP="00511B0C">
      <w:pPr>
        <w:rPr>
          <w:rFonts w:ascii="Times New Roman" w:hAnsi="Times New Roman" w:cs="Times New Roman"/>
          <w:b/>
          <w:bCs/>
          <w:sz w:val="24"/>
          <w:szCs w:val="24"/>
          <w:lang w:val="hr-BA"/>
        </w:rPr>
      </w:pPr>
    </w:p>
    <w:p w:rsidR="00511B0C" w:rsidRPr="004F2128" w:rsidRDefault="00511B0C" w:rsidP="00511B0C">
      <w:pPr>
        <w:rPr>
          <w:rFonts w:ascii="Times New Roman" w:hAnsi="Times New Roman" w:cs="Times New Roman"/>
          <w:b/>
          <w:bCs/>
          <w:sz w:val="24"/>
          <w:szCs w:val="24"/>
          <w:lang w:val="hr-BA"/>
        </w:rPr>
      </w:pPr>
      <w:r w:rsidRPr="004F2128">
        <w:rPr>
          <w:rFonts w:ascii="Times New Roman" w:hAnsi="Times New Roman" w:cs="Times New Roman"/>
          <w:b/>
          <w:bCs/>
          <w:sz w:val="24"/>
          <w:szCs w:val="24"/>
          <w:lang w:val="hr-BA"/>
        </w:rPr>
        <w:t>U Oroslavju,  rujan 202</w:t>
      </w:r>
      <w:r w:rsidR="00974E44" w:rsidRPr="004F2128">
        <w:rPr>
          <w:rFonts w:ascii="Times New Roman" w:hAnsi="Times New Roman" w:cs="Times New Roman"/>
          <w:b/>
          <w:bCs/>
          <w:sz w:val="24"/>
          <w:szCs w:val="24"/>
          <w:lang w:val="hr-BA"/>
        </w:rPr>
        <w:t>1</w:t>
      </w:r>
      <w:r w:rsidRPr="004F2128">
        <w:rPr>
          <w:rFonts w:ascii="Times New Roman" w:hAnsi="Times New Roman" w:cs="Times New Roman"/>
          <w:b/>
          <w:bCs/>
          <w:sz w:val="24"/>
          <w:szCs w:val="24"/>
          <w:lang w:val="hr-BA"/>
        </w:rPr>
        <w:t>. godine</w:t>
      </w:r>
    </w:p>
    <w:p w:rsidR="00511B0C" w:rsidRPr="004F2128" w:rsidRDefault="00511B0C" w:rsidP="00511B0C">
      <w:pPr>
        <w:rPr>
          <w:rFonts w:ascii="Times New Roman" w:hAnsi="Times New Roman" w:cs="Times New Roman"/>
          <w:b/>
          <w:bCs/>
          <w:sz w:val="24"/>
          <w:szCs w:val="24"/>
          <w:lang w:val="hr-BA"/>
        </w:rPr>
      </w:pPr>
      <w:r w:rsidRPr="004F2128">
        <w:rPr>
          <w:rFonts w:ascii="Times New Roman" w:hAnsi="Times New Roman" w:cs="Times New Roman"/>
          <w:b/>
          <w:bCs/>
          <w:sz w:val="24"/>
          <w:szCs w:val="24"/>
          <w:lang w:val="hr-BA"/>
        </w:rPr>
        <w:t>V.d. ravnateljica</w:t>
      </w:r>
    </w:p>
    <w:p w:rsidR="00511B0C" w:rsidRPr="004F2128" w:rsidRDefault="00511B0C" w:rsidP="00642883">
      <w:pPr>
        <w:rPr>
          <w:rFonts w:ascii="Times New Roman" w:hAnsi="Times New Roman" w:cs="Times New Roman"/>
          <w:b/>
          <w:bCs/>
          <w:sz w:val="24"/>
          <w:szCs w:val="24"/>
          <w:lang w:val="hr-BA"/>
        </w:rPr>
      </w:pPr>
      <w:r w:rsidRPr="004F2128">
        <w:rPr>
          <w:rFonts w:ascii="Times New Roman" w:hAnsi="Times New Roman" w:cs="Times New Roman"/>
          <w:b/>
          <w:bCs/>
          <w:sz w:val="24"/>
          <w:szCs w:val="24"/>
          <w:lang w:val="hr-BA"/>
        </w:rPr>
        <w:t>Lucija Prpić Babić</w:t>
      </w:r>
    </w:p>
    <w:p w:rsidR="00511B0C" w:rsidRDefault="00511B0C" w:rsidP="00642883">
      <w:pPr>
        <w:rPr>
          <w:rFonts w:ascii="Times New Roman" w:hAnsi="Times New Roman" w:cs="Times New Roman"/>
          <w:b/>
          <w:bCs/>
          <w:sz w:val="28"/>
          <w:szCs w:val="28"/>
        </w:rPr>
      </w:pPr>
    </w:p>
    <w:p w:rsidR="00974E44" w:rsidRPr="00974E44" w:rsidRDefault="00974E44" w:rsidP="00974E44">
      <w:pPr>
        <w:rPr>
          <w:rFonts w:ascii="Times New Roman" w:hAnsi="Times New Roman" w:cs="Times New Roman"/>
          <w:b/>
          <w:bCs/>
          <w:sz w:val="28"/>
          <w:szCs w:val="28"/>
        </w:rPr>
      </w:pPr>
      <w:r w:rsidRPr="00974E44">
        <w:rPr>
          <w:rFonts w:ascii="Times New Roman" w:hAnsi="Times New Roman" w:cs="Times New Roman"/>
          <w:b/>
          <w:bCs/>
          <w:sz w:val="28"/>
          <w:szCs w:val="28"/>
        </w:rPr>
        <w:t>UVOD</w:t>
      </w:r>
    </w:p>
    <w:p w:rsidR="00974E44" w:rsidRPr="00974E44" w:rsidRDefault="00974E44" w:rsidP="00974E44">
      <w:pPr>
        <w:spacing w:line="360" w:lineRule="auto"/>
        <w:jc w:val="both"/>
        <w:rPr>
          <w:rFonts w:ascii="Times New Roman" w:hAnsi="Times New Roman" w:cs="Times New Roman"/>
          <w:bCs/>
          <w:sz w:val="24"/>
          <w:szCs w:val="24"/>
        </w:rPr>
      </w:pPr>
      <w:r w:rsidRPr="00974E44">
        <w:rPr>
          <w:rFonts w:ascii="Times New Roman" w:hAnsi="Times New Roman" w:cs="Times New Roman"/>
          <w:bCs/>
          <w:sz w:val="24"/>
          <w:szCs w:val="24"/>
        </w:rPr>
        <w:t>Dječ</w:t>
      </w:r>
      <w:r w:rsidR="00555C55">
        <w:rPr>
          <w:rFonts w:ascii="Times New Roman" w:hAnsi="Times New Roman" w:cs="Times New Roman"/>
          <w:bCs/>
          <w:sz w:val="24"/>
          <w:szCs w:val="24"/>
        </w:rPr>
        <w:t>ji vrtić Šlapica postoji od 2006. godine. Do 26.04.2018</w:t>
      </w:r>
      <w:r w:rsidRPr="00974E44">
        <w:rPr>
          <w:rFonts w:ascii="Times New Roman" w:hAnsi="Times New Roman" w:cs="Times New Roman"/>
          <w:bCs/>
          <w:sz w:val="24"/>
          <w:szCs w:val="24"/>
        </w:rPr>
        <w:t xml:space="preserve">.g. djelovao je u iznajmljenom prostoru na adresi Stubička c.43, Oroslavje. Od 26.04.2019.g. djeluje kao samostalna ustanova pod nazivom Dječji vrtić </w:t>
      </w:r>
      <w:r>
        <w:rPr>
          <w:rFonts w:ascii="Times New Roman" w:hAnsi="Times New Roman" w:cs="Times New Roman"/>
          <w:bCs/>
          <w:sz w:val="24"/>
          <w:szCs w:val="24"/>
        </w:rPr>
        <w:t>Šlapica</w:t>
      </w:r>
      <w:r w:rsidRPr="00974E44">
        <w:rPr>
          <w:rFonts w:ascii="Times New Roman" w:hAnsi="Times New Roman" w:cs="Times New Roman"/>
          <w:bCs/>
          <w:sz w:val="24"/>
          <w:szCs w:val="24"/>
        </w:rPr>
        <w:t>,</w:t>
      </w:r>
      <w:r>
        <w:rPr>
          <w:rFonts w:ascii="Times New Roman" w:hAnsi="Times New Roman" w:cs="Times New Roman"/>
          <w:bCs/>
          <w:sz w:val="24"/>
          <w:szCs w:val="24"/>
        </w:rPr>
        <w:t xml:space="preserve"> </w:t>
      </w:r>
      <w:r w:rsidRPr="00974E44">
        <w:rPr>
          <w:rFonts w:ascii="Times New Roman" w:hAnsi="Times New Roman" w:cs="Times New Roman"/>
          <w:bCs/>
          <w:sz w:val="24"/>
          <w:szCs w:val="24"/>
        </w:rPr>
        <w:t>Oroslavje. Sjedište Dječjeg vrtića je u Oroslavju, Kralja Tomislava 31a. Osnivač i vlasnik Dječjeg vrtića</w:t>
      </w:r>
      <w:r>
        <w:rPr>
          <w:rFonts w:ascii="Times New Roman" w:hAnsi="Times New Roman" w:cs="Times New Roman"/>
          <w:bCs/>
          <w:sz w:val="24"/>
          <w:szCs w:val="24"/>
        </w:rPr>
        <w:t xml:space="preserve"> Šlapica </w:t>
      </w:r>
      <w:r w:rsidRPr="00974E44">
        <w:rPr>
          <w:rFonts w:ascii="Times New Roman" w:hAnsi="Times New Roman" w:cs="Times New Roman"/>
          <w:bCs/>
          <w:sz w:val="24"/>
          <w:szCs w:val="24"/>
        </w:rPr>
        <w:t>je privatna osoba, Lucija Prpić Babić.</w:t>
      </w:r>
    </w:p>
    <w:p w:rsidR="00974E44" w:rsidRPr="00974E44" w:rsidRDefault="00974E44" w:rsidP="00974E44">
      <w:pPr>
        <w:spacing w:line="360" w:lineRule="auto"/>
        <w:jc w:val="both"/>
        <w:rPr>
          <w:rFonts w:ascii="Times New Roman" w:hAnsi="Times New Roman" w:cs="Times New Roman"/>
          <w:bCs/>
          <w:sz w:val="24"/>
          <w:szCs w:val="24"/>
        </w:rPr>
      </w:pPr>
    </w:p>
    <w:p w:rsidR="00974E44" w:rsidRPr="00974E44" w:rsidRDefault="00974E44" w:rsidP="00974E44">
      <w:pPr>
        <w:spacing w:line="360" w:lineRule="auto"/>
        <w:jc w:val="both"/>
        <w:rPr>
          <w:rFonts w:ascii="Times New Roman" w:hAnsi="Times New Roman" w:cs="Times New Roman"/>
          <w:bCs/>
          <w:sz w:val="24"/>
          <w:szCs w:val="24"/>
        </w:rPr>
      </w:pPr>
      <w:r w:rsidRPr="00974E44">
        <w:rPr>
          <w:rFonts w:ascii="Times New Roman" w:hAnsi="Times New Roman" w:cs="Times New Roman"/>
          <w:bCs/>
          <w:sz w:val="24"/>
          <w:szCs w:val="24"/>
        </w:rPr>
        <w:t>Djelatnost vrtića je njega, odgoj, naobrazba, zdravstvena zaštita, skrb i prehrana djece od navršene 1.</w:t>
      </w:r>
      <w:r>
        <w:rPr>
          <w:rFonts w:ascii="Times New Roman" w:hAnsi="Times New Roman" w:cs="Times New Roman"/>
          <w:bCs/>
          <w:sz w:val="24"/>
          <w:szCs w:val="24"/>
        </w:rPr>
        <w:t xml:space="preserve"> </w:t>
      </w:r>
      <w:r w:rsidRPr="00974E44">
        <w:rPr>
          <w:rFonts w:ascii="Times New Roman" w:hAnsi="Times New Roman" w:cs="Times New Roman"/>
          <w:bCs/>
          <w:sz w:val="24"/>
          <w:szCs w:val="24"/>
        </w:rPr>
        <w:t>godine života do polaska u osnovnu školu koja se ostvaruje po određenom programu za dijete.</w:t>
      </w:r>
    </w:p>
    <w:p w:rsidR="00974E44" w:rsidRPr="00974E44" w:rsidRDefault="00974E44" w:rsidP="00974E44">
      <w:pPr>
        <w:spacing w:line="360" w:lineRule="auto"/>
        <w:jc w:val="both"/>
        <w:rPr>
          <w:rFonts w:ascii="Times New Roman" w:hAnsi="Times New Roman" w:cs="Times New Roman"/>
          <w:bCs/>
          <w:sz w:val="24"/>
          <w:szCs w:val="24"/>
        </w:rPr>
      </w:pPr>
      <w:r w:rsidRPr="00974E44">
        <w:rPr>
          <w:rFonts w:ascii="Times New Roman" w:hAnsi="Times New Roman" w:cs="Times New Roman"/>
          <w:bCs/>
          <w:sz w:val="24"/>
          <w:szCs w:val="24"/>
        </w:rPr>
        <w:t>Cilj nam je osigurati kvalitetne uvjete za optimalan razvoj djece od navršene jedne godine do polaska</w:t>
      </w:r>
      <w:r>
        <w:rPr>
          <w:rFonts w:ascii="Times New Roman" w:hAnsi="Times New Roman" w:cs="Times New Roman"/>
          <w:bCs/>
          <w:sz w:val="24"/>
          <w:szCs w:val="24"/>
        </w:rPr>
        <w:t xml:space="preserve"> </w:t>
      </w:r>
      <w:r w:rsidRPr="00974E44">
        <w:rPr>
          <w:rFonts w:ascii="Times New Roman" w:hAnsi="Times New Roman" w:cs="Times New Roman"/>
          <w:bCs/>
          <w:sz w:val="24"/>
          <w:szCs w:val="24"/>
        </w:rPr>
        <w:t>u osnovnu školu. Pomoći roditeljima u brizi za sigurnost i odgoj djece. Kao nadopuna obiteljskom</w:t>
      </w:r>
      <w:r>
        <w:rPr>
          <w:rFonts w:ascii="Times New Roman" w:hAnsi="Times New Roman" w:cs="Times New Roman"/>
          <w:bCs/>
          <w:sz w:val="24"/>
          <w:szCs w:val="24"/>
        </w:rPr>
        <w:t xml:space="preserve"> </w:t>
      </w:r>
      <w:r w:rsidRPr="00974E44">
        <w:rPr>
          <w:rFonts w:ascii="Times New Roman" w:hAnsi="Times New Roman" w:cs="Times New Roman"/>
          <w:bCs/>
          <w:sz w:val="24"/>
          <w:szCs w:val="24"/>
        </w:rPr>
        <w:t>odgoju brinemo o očuvanju zdravlja, razvoju emocionalne stabilnosti i samostalnosti djece,</w:t>
      </w:r>
      <w:r>
        <w:rPr>
          <w:rFonts w:ascii="Times New Roman" w:hAnsi="Times New Roman" w:cs="Times New Roman"/>
          <w:bCs/>
          <w:sz w:val="24"/>
          <w:szCs w:val="24"/>
        </w:rPr>
        <w:t xml:space="preserve"> </w:t>
      </w:r>
      <w:r w:rsidRPr="00974E44">
        <w:rPr>
          <w:rFonts w:ascii="Times New Roman" w:hAnsi="Times New Roman" w:cs="Times New Roman"/>
          <w:bCs/>
          <w:sz w:val="24"/>
          <w:szCs w:val="24"/>
        </w:rPr>
        <w:t>slobodnom izražavanju, te razvoju kreativnosti i intelektualnih sposobnosti.</w:t>
      </w:r>
    </w:p>
    <w:p w:rsidR="00974E44" w:rsidRPr="00974E44" w:rsidRDefault="00974E44" w:rsidP="00974E44">
      <w:pPr>
        <w:spacing w:line="360" w:lineRule="auto"/>
        <w:jc w:val="both"/>
        <w:rPr>
          <w:rFonts w:ascii="Times New Roman" w:hAnsi="Times New Roman" w:cs="Times New Roman"/>
          <w:bCs/>
          <w:sz w:val="24"/>
          <w:szCs w:val="24"/>
        </w:rPr>
      </w:pPr>
      <w:r w:rsidRPr="00974E44">
        <w:rPr>
          <w:rFonts w:ascii="Times New Roman" w:hAnsi="Times New Roman" w:cs="Times New Roman"/>
          <w:bCs/>
          <w:sz w:val="24"/>
          <w:szCs w:val="24"/>
        </w:rPr>
        <w:t>Cilj nam je kreirati okruženje koje će djelovati na razvoj osjećaja sigurnosti i samopouzdanja kod</w:t>
      </w:r>
      <w:r>
        <w:rPr>
          <w:rFonts w:ascii="Times New Roman" w:hAnsi="Times New Roman" w:cs="Times New Roman"/>
          <w:bCs/>
          <w:sz w:val="24"/>
          <w:szCs w:val="24"/>
        </w:rPr>
        <w:t xml:space="preserve"> </w:t>
      </w:r>
      <w:r w:rsidRPr="00974E44">
        <w:rPr>
          <w:rFonts w:ascii="Times New Roman" w:hAnsi="Times New Roman" w:cs="Times New Roman"/>
          <w:bCs/>
          <w:sz w:val="24"/>
          <w:szCs w:val="24"/>
        </w:rPr>
        <w:t>djece. Omogućiti im zadovoljavanje osnovnih potreba i razvoj osobnih potencijala, stjecanje znanja,</w:t>
      </w:r>
      <w:r>
        <w:rPr>
          <w:rFonts w:ascii="Times New Roman" w:hAnsi="Times New Roman" w:cs="Times New Roman"/>
          <w:bCs/>
          <w:sz w:val="24"/>
          <w:szCs w:val="24"/>
        </w:rPr>
        <w:t xml:space="preserve"> </w:t>
      </w:r>
      <w:r w:rsidRPr="00974E44">
        <w:rPr>
          <w:rFonts w:ascii="Times New Roman" w:hAnsi="Times New Roman" w:cs="Times New Roman"/>
          <w:bCs/>
          <w:sz w:val="24"/>
          <w:szCs w:val="24"/>
        </w:rPr>
        <w:t>vještina i navika koja će im omogućiti uspješnu prilagodbu novim uvjetima života, rasta i razvoja.</w:t>
      </w:r>
    </w:p>
    <w:p w:rsidR="00974E44" w:rsidRPr="00974E44" w:rsidRDefault="00974E44" w:rsidP="00974E44">
      <w:pPr>
        <w:spacing w:line="360" w:lineRule="auto"/>
        <w:jc w:val="both"/>
        <w:rPr>
          <w:rFonts w:ascii="Times New Roman" w:hAnsi="Times New Roman" w:cs="Times New Roman"/>
          <w:bCs/>
          <w:sz w:val="24"/>
          <w:szCs w:val="24"/>
        </w:rPr>
      </w:pPr>
      <w:r w:rsidRPr="00974E44">
        <w:rPr>
          <w:rFonts w:ascii="Times New Roman" w:hAnsi="Times New Roman" w:cs="Times New Roman"/>
          <w:bCs/>
          <w:sz w:val="24"/>
          <w:szCs w:val="24"/>
        </w:rPr>
        <w:t xml:space="preserve">Program je usklađen s potrebama djece predškolske dobi te programskim usmjerenjem, odgoja </w:t>
      </w:r>
      <w:r w:rsidR="00913205">
        <w:rPr>
          <w:rFonts w:ascii="Times New Roman" w:hAnsi="Times New Roman" w:cs="Times New Roman"/>
          <w:bCs/>
          <w:sz w:val="24"/>
          <w:szCs w:val="24"/>
        </w:rPr>
        <w:t xml:space="preserve"> </w:t>
      </w:r>
      <w:r w:rsidRPr="00974E44">
        <w:rPr>
          <w:rFonts w:ascii="Times New Roman" w:hAnsi="Times New Roman" w:cs="Times New Roman"/>
          <w:bCs/>
          <w:sz w:val="24"/>
          <w:szCs w:val="24"/>
        </w:rPr>
        <w:t>obrazovanja predškolske djece (1991.g.), suvremenim spoznajama napredne predškolske prakse te</w:t>
      </w:r>
      <w:r w:rsidR="00913205">
        <w:rPr>
          <w:rFonts w:ascii="Times New Roman" w:hAnsi="Times New Roman" w:cs="Times New Roman"/>
          <w:bCs/>
          <w:sz w:val="24"/>
          <w:szCs w:val="24"/>
        </w:rPr>
        <w:t xml:space="preserve"> </w:t>
      </w:r>
      <w:r w:rsidRPr="00974E44">
        <w:rPr>
          <w:rFonts w:ascii="Times New Roman" w:hAnsi="Times New Roman" w:cs="Times New Roman"/>
          <w:bCs/>
          <w:sz w:val="24"/>
          <w:szCs w:val="24"/>
        </w:rPr>
        <w:t>novim Državnim pedagoškim standardima predškolskog odgoja i obrazovanja.</w:t>
      </w:r>
    </w:p>
    <w:p w:rsidR="00974E44" w:rsidRDefault="00974E44" w:rsidP="00974E44">
      <w:pPr>
        <w:spacing w:line="360" w:lineRule="auto"/>
        <w:jc w:val="both"/>
        <w:rPr>
          <w:rFonts w:ascii="Times New Roman" w:hAnsi="Times New Roman" w:cs="Times New Roman"/>
          <w:bCs/>
          <w:sz w:val="28"/>
          <w:szCs w:val="28"/>
        </w:rPr>
      </w:pPr>
    </w:p>
    <w:p w:rsidR="00D27191" w:rsidRPr="00974E44" w:rsidRDefault="00D27191" w:rsidP="00974E44">
      <w:pPr>
        <w:spacing w:line="360" w:lineRule="auto"/>
        <w:jc w:val="both"/>
        <w:rPr>
          <w:rFonts w:ascii="Times New Roman" w:hAnsi="Times New Roman" w:cs="Times New Roman"/>
          <w:bCs/>
          <w:sz w:val="28"/>
          <w:szCs w:val="28"/>
        </w:rPr>
      </w:pPr>
    </w:p>
    <w:p w:rsidR="00974E44" w:rsidRPr="00AA72A0" w:rsidRDefault="00974E44" w:rsidP="00974E44">
      <w:pPr>
        <w:rPr>
          <w:rFonts w:ascii="Times New Roman" w:hAnsi="Times New Roman" w:cs="Times New Roman"/>
          <w:b/>
          <w:bCs/>
          <w:sz w:val="24"/>
          <w:szCs w:val="24"/>
        </w:rPr>
      </w:pPr>
      <w:r w:rsidRPr="00AA72A0">
        <w:rPr>
          <w:rFonts w:ascii="Times New Roman" w:hAnsi="Times New Roman" w:cs="Times New Roman"/>
          <w:b/>
          <w:bCs/>
          <w:sz w:val="24"/>
          <w:szCs w:val="24"/>
        </w:rPr>
        <w:lastRenderedPageBreak/>
        <w:t>MATERIJALNI UVJETI</w:t>
      </w:r>
    </w:p>
    <w:p w:rsidR="00913205" w:rsidRPr="00913205" w:rsidRDefault="00974E44" w:rsidP="00FE7EE5">
      <w:pPr>
        <w:spacing w:line="360" w:lineRule="auto"/>
        <w:rPr>
          <w:rFonts w:ascii="Times New Roman" w:hAnsi="Times New Roman" w:cs="Times New Roman"/>
          <w:bCs/>
          <w:sz w:val="24"/>
          <w:szCs w:val="24"/>
        </w:rPr>
      </w:pPr>
      <w:r w:rsidRPr="00913205">
        <w:rPr>
          <w:rFonts w:ascii="Times New Roman" w:hAnsi="Times New Roman" w:cs="Times New Roman"/>
          <w:bCs/>
          <w:sz w:val="24"/>
          <w:szCs w:val="24"/>
        </w:rPr>
        <w:t xml:space="preserve">Zgrada dječjeg vrtića Cvrkutić na adresi je </w:t>
      </w:r>
      <w:r w:rsidR="00913205">
        <w:rPr>
          <w:rFonts w:ascii="Times New Roman" w:hAnsi="Times New Roman" w:cs="Times New Roman"/>
          <w:bCs/>
          <w:sz w:val="24"/>
          <w:szCs w:val="24"/>
        </w:rPr>
        <w:t>Kralja Tomislava 31a</w:t>
      </w:r>
      <w:r w:rsidRPr="00913205">
        <w:rPr>
          <w:rFonts w:ascii="Times New Roman" w:hAnsi="Times New Roman" w:cs="Times New Roman"/>
          <w:bCs/>
          <w:sz w:val="24"/>
          <w:szCs w:val="24"/>
        </w:rPr>
        <w:t xml:space="preserve">, Oroslavje. U </w:t>
      </w:r>
      <w:r w:rsidR="00913205">
        <w:rPr>
          <w:rFonts w:ascii="Times New Roman" w:hAnsi="Times New Roman" w:cs="Times New Roman"/>
          <w:bCs/>
          <w:sz w:val="24"/>
          <w:szCs w:val="24"/>
        </w:rPr>
        <w:t>travnju</w:t>
      </w:r>
      <w:r w:rsidRPr="00913205">
        <w:rPr>
          <w:rFonts w:ascii="Times New Roman" w:hAnsi="Times New Roman" w:cs="Times New Roman"/>
          <w:bCs/>
          <w:sz w:val="24"/>
          <w:szCs w:val="24"/>
        </w:rPr>
        <w:t xml:space="preserve"> 20</w:t>
      </w:r>
      <w:r w:rsidR="00555C55">
        <w:rPr>
          <w:rFonts w:ascii="Times New Roman" w:hAnsi="Times New Roman" w:cs="Times New Roman"/>
          <w:bCs/>
          <w:sz w:val="24"/>
          <w:szCs w:val="24"/>
        </w:rPr>
        <w:t>18</w:t>
      </w:r>
      <w:r w:rsidRPr="00913205">
        <w:rPr>
          <w:rFonts w:ascii="Times New Roman" w:hAnsi="Times New Roman" w:cs="Times New Roman"/>
          <w:bCs/>
          <w:sz w:val="24"/>
          <w:szCs w:val="24"/>
        </w:rPr>
        <w:t>.</w:t>
      </w:r>
      <w:r w:rsidR="00913205">
        <w:rPr>
          <w:rFonts w:ascii="Times New Roman" w:hAnsi="Times New Roman" w:cs="Times New Roman"/>
          <w:bCs/>
          <w:sz w:val="24"/>
          <w:szCs w:val="24"/>
        </w:rPr>
        <w:t xml:space="preserve"> </w:t>
      </w:r>
      <w:r w:rsidRPr="00913205">
        <w:rPr>
          <w:rFonts w:ascii="Times New Roman" w:hAnsi="Times New Roman" w:cs="Times New Roman"/>
          <w:bCs/>
          <w:sz w:val="24"/>
          <w:szCs w:val="24"/>
        </w:rPr>
        <w:t>završena</w:t>
      </w:r>
      <w:r w:rsidR="00913205">
        <w:rPr>
          <w:rFonts w:ascii="Times New Roman" w:hAnsi="Times New Roman" w:cs="Times New Roman"/>
          <w:bCs/>
          <w:sz w:val="24"/>
          <w:szCs w:val="24"/>
        </w:rPr>
        <w:t xml:space="preserve"> </w:t>
      </w:r>
      <w:r w:rsidRPr="00913205">
        <w:rPr>
          <w:rFonts w:ascii="Times New Roman" w:hAnsi="Times New Roman" w:cs="Times New Roman"/>
          <w:bCs/>
          <w:sz w:val="24"/>
          <w:szCs w:val="24"/>
        </w:rPr>
        <w:t xml:space="preserve">je </w:t>
      </w:r>
      <w:r w:rsidR="00913205">
        <w:rPr>
          <w:rFonts w:ascii="Times New Roman" w:hAnsi="Times New Roman" w:cs="Times New Roman"/>
          <w:bCs/>
          <w:sz w:val="24"/>
          <w:szCs w:val="24"/>
        </w:rPr>
        <w:t>gradnja</w:t>
      </w:r>
      <w:r w:rsidRPr="00913205">
        <w:rPr>
          <w:rFonts w:ascii="Times New Roman" w:hAnsi="Times New Roman" w:cs="Times New Roman"/>
          <w:bCs/>
          <w:sz w:val="24"/>
          <w:szCs w:val="24"/>
        </w:rPr>
        <w:t xml:space="preserve"> dječjeg vrtića. Dječji vrtić sada je površine </w:t>
      </w:r>
      <w:r w:rsidR="00913205">
        <w:rPr>
          <w:rFonts w:ascii="Times New Roman" w:hAnsi="Times New Roman" w:cs="Times New Roman"/>
          <w:bCs/>
          <w:sz w:val="24"/>
          <w:szCs w:val="24"/>
        </w:rPr>
        <w:t>300</w:t>
      </w:r>
      <w:r w:rsidRPr="00913205">
        <w:rPr>
          <w:rFonts w:ascii="Times New Roman" w:hAnsi="Times New Roman" w:cs="Times New Roman"/>
          <w:bCs/>
          <w:sz w:val="24"/>
          <w:szCs w:val="24"/>
        </w:rPr>
        <w:t xml:space="preserve"> m2 unutarnjeg prostora i</w:t>
      </w:r>
      <w:r w:rsidR="00913205">
        <w:rPr>
          <w:rFonts w:ascii="Times New Roman" w:hAnsi="Times New Roman" w:cs="Times New Roman"/>
          <w:bCs/>
          <w:sz w:val="24"/>
          <w:szCs w:val="24"/>
        </w:rPr>
        <w:t xml:space="preserve"> </w:t>
      </w:r>
      <w:r w:rsidRPr="00913205">
        <w:rPr>
          <w:rFonts w:ascii="Times New Roman" w:hAnsi="Times New Roman" w:cs="Times New Roman"/>
          <w:bCs/>
          <w:sz w:val="24"/>
          <w:szCs w:val="24"/>
        </w:rPr>
        <w:t>nešto manje od 2</w:t>
      </w:r>
      <w:r w:rsidR="00FE7EE5">
        <w:rPr>
          <w:rFonts w:ascii="Times New Roman" w:hAnsi="Times New Roman" w:cs="Times New Roman"/>
          <w:bCs/>
          <w:sz w:val="24"/>
          <w:szCs w:val="24"/>
        </w:rPr>
        <w:t>20</w:t>
      </w:r>
      <w:r w:rsidRPr="00913205">
        <w:rPr>
          <w:rFonts w:ascii="Times New Roman" w:hAnsi="Times New Roman" w:cs="Times New Roman"/>
          <w:bCs/>
          <w:sz w:val="24"/>
          <w:szCs w:val="24"/>
        </w:rPr>
        <w:t xml:space="preserve"> m2 vanjskog prostora. </w:t>
      </w:r>
      <w:r w:rsidR="00913205">
        <w:rPr>
          <w:rFonts w:ascii="Times New Roman" w:hAnsi="Times New Roman" w:cs="Times New Roman"/>
          <w:bCs/>
          <w:sz w:val="24"/>
          <w:szCs w:val="24"/>
        </w:rPr>
        <w:t>Izgrađeni</w:t>
      </w:r>
      <w:r w:rsidRPr="00913205">
        <w:rPr>
          <w:rFonts w:ascii="Times New Roman" w:hAnsi="Times New Roman" w:cs="Times New Roman"/>
          <w:bCs/>
          <w:sz w:val="24"/>
          <w:szCs w:val="24"/>
        </w:rPr>
        <w:t xml:space="preserve"> dječji vrtić je dobio</w:t>
      </w:r>
      <w:r w:rsidR="00FE7EE5">
        <w:rPr>
          <w:rFonts w:ascii="Times New Roman" w:hAnsi="Times New Roman" w:cs="Times New Roman"/>
          <w:bCs/>
          <w:sz w:val="24"/>
          <w:szCs w:val="24"/>
        </w:rPr>
        <w:t xml:space="preserve"> </w:t>
      </w:r>
      <w:r w:rsidRPr="00913205">
        <w:rPr>
          <w:rFonts w:ascii="Times New Roman" w:hAnsi="Times New Roman" w:cs="Times New Roman"/>
          <w:bCs/>
          <w:sz w:val="24"/>
          <w:szCs w:val="24"/>
        </w:rPr>
        <w:t xml:space="preserve">dnevne boravke za </w:t>
      </w:r>
      <w:r w:rsidR="00913205">
        <w:rPr>
          <w:rFonts w:ascii="Times New Roman" w:hAnsi="Times New Roman" w:cs="Times New Roman"/>
          <w:bCs/>
          <w:sz w:val="24"/>
          <w:szCs w:val="24"/>
        </w:rPr>
        <w:t>jednu</w:t>
      </w:r>
      <w:r w:rsidRPr="00913205">
        <w:rPr>
          <w:rFonts w:ascii="Times New Roman" w:hAnsi="Times New Roman" w:cs="Times New Roman"/>
          <w:bCs/>
          <w:sz w:val="24"/>
          <w:szCs w:val="24"/>
        </w:rPr>
        <w:t xml:space="preserve"> jasličk</w:t>
      </w:r>
      <w:r w:rsidR="00913205">
        <w:rPr>
          <w:rFonts w:ascii="Times New Roman" w:hAnsi="Times New Roman" w:cs="Times New Roman"/>
          <w:bCs/>
          <w:sz w:val="24"/>
          <w:szCs w:val="24"/>
        </w:rPr>
        <w:t>u</w:t>
      </w:r>
      <w:r w:rsidRPr="00913205">
        <w:rPr>
          <w:rFonts w:ascii="Times New Roman" w:hAnsi="Times New Roman" w:cs="Times New Roman"/>
          <w:bCs/>
          <w:sz w:val="24"/>
          <w:szCs w:val="24"/>
        </w:rPr>
        <w:t xml:space="preserve"> i </w:t>
      </w:r>
      <w:r w:rsidR="00913205">
        <w:rPr>
          <w:rFonts w:ascii="Times New Roman" w:hAnsi="Times New Roman" w:cs="Times New Roman"/>
          <w:bCs/>
          <w:sz w:val="24"/>
          <w:szCs w:val="24"/>
        </w:rPr>
        <w:t xml:space="preserve">dvije </w:t>
      </w:r>
      <w:r w:rsidRPr="00913205">
        <w:rPr>
          <w:rFonts w:ascii="Times New Roman" w:hAnsi="Times New Roman" w:cs="Times New Roman"/>
          <w:bCs/>
          <w:sz w:val="24"/>
          <w:szCs w:val="24"/>
        </w:rPr>
        <w:t>vrtićke skupine.</w:t>
      </w:r>
      <w:r w:rsidR="00913205">
        <w:rPr>
          <w:rFonts w:ascii="Times New Roman" w:hAnsi="Times New Roman" w:cs="Times New Roman"/>
          <w:bCs/>
          <w:sz w:val="24"/>
          <w:szCs w:val="24"/>
        </w:rPr>
        <w:t xml:space="preserve"> U tekućoj pedagoškoj godini planirana je i dogradnja prostora vrtića za još  jednu jasličku skupinu.</w:t>
      </w:r>
    </w:p>
    <w:p w:rsidR="00974E44" w:rsidRPr="00913205" w:rsidRDefault="00974E44" w:rsidP="00974E44">
      <w:pPr>
        <w:rPr>
          <w:rFonts w:ascii="Times New Roman" w:hAnsi="Times New Roman" w:cs="Times New Roman"/>
          <w:bCs/>
          <w:sz w:val="24"/>
          <w:szCs w:val="24"/>
        </w:rPr>
      </w:pPr>
      <w:r w:rsidRPr="00913205">
        <w:rPr>
          <w:rFonts w:ascii="Times New Roman" w:hAnsi="Times New Roman" w:cs="Times New Roman"/>
          <w:bCs/>
          <w:sz w:val="24"/>
          <w:szCs w:val="24"/>
        </w:rPr>
        <w:t>Prostorni uvjeti sada zadovoljavaju državne pedagoške standarde.</w:t>
      </w:r>
    </w:p>
    <w:p w:rsidR="00974E44" w:rsidRPr="00974E44" w:rsidRDefault="00974E44" w:rsidP="00974E44">
      <w:pPr>
        <w:rPr>
          <w:rFonts w:ascii="Times New Roman" w:hAnsi="Times New Roman" w:cs="Times New Roman"/>
          <w:bCs/>
          <w:sz w:val="28"/>
          <w:szCs w:val="28"/>
        </w:rPr>
      </w:pPr>
      <w:r w:rsidRPr="00913205">
        <w:rPr>
          <w:rFonts w:ascii="Times New Roman" w:hAnsi="Times New Roman" w:cs="Times New Roman"/>
          <w:bCs/>
          <w:sz w:val="24"/>
          <w:szCs w:val="24"/>
        </w:rPr>
        <w:t>EC vrtića iznosi 1.</w:t>
      </w:r>
      <w:r w:rsidR="00913205">
        <w:rPr>
          <w:rFonts w:ascii="Times New Roman" w:hAnsi="Times New Roman" w:cs="Times New Roman"/>
          <w:bCs/>
          <w:sz w:val="24"/>
          <w:szCs w:val="24"/>
        </w:rPr>
        <w:t>760</w:t>
      </w:r>
      <w:r w:rsidRPr="00913205">
        <w:rPr>
          <w:rFonts w:ascii="Times New Roman" w:hAnsi="Times New Roman" w:cs="Times New Roman"/>
          <w:bCs/>
          <w:sz w:val="24"/>
          <w:szCs w:val="24"/>
        </w:rPr>
        <w:t xml:space="preserve">,00 kn. </w:t>
      </w:r>
      <w:r w:rsidRPr="00913205">
        <w:rPr>
          <w:rFonts w:ascii="Times New Roman" w:hAnsi="Times New Roman" w:cs="Times New Roman"/>
          <w:bCs/>
          <w:sz w:val="24"/>
          <w:szCs w:val="24"/>
        </w:rPr>
        <w:cr/>
      </w:r>
    </w:p>
    <w:p w:rsidR="00182BE8" w:rsidRDefault="00182BE8" w:rsidP="00182BE8">
      <w:pPr>
        <w:rPr>
          <w:rFonts w:ascii="Times New Roman" w:hAnsi="Times New Roman" w:cs="Times New Roman"/>
          <w:b/>
          <w:bCs/>
          <w:sz w:val="24"/>
          <w:szCs w:val="24"/>
        </w:rPr>
      </w:pPr>
      <w:r w:rsidRPr="00182BE8">
        <w:rPr>
          <w:rFonts w:ascii="Times New Roman" w:hAnsi="Times New Roman" w:cs="Times New Roman"/>
          <w:b/>
          <w:bCs/>
          <w:sz w:val="24"/>
          <w:szCs w:val="24"/>
        </w:rPr>
        <w:t xml:space="preserve">USTROJ RADA </w:t>
      </w:r>
    </w:p>
    <w:p w:rsidR="00091D62" w:rsidRPr="00182BE8" w:rsidRDefault="00091D62" w:rsidP="00182BE8">
      <w:pPr>
        <w:rPr>
          <w:rFonts w:ascii="Times New Roman" w:hAnsi="Times New Roman" w:cs="Times New Roman"/>
          <w:b/>
          <w:bCs/>
          <w:sz w:val="24"/>
          <w:szCs w:val="24"/>
        </w:rPr>
      </w:pPr>
    </w:p>
    <w:p w:rsidR="00182BE8" w:rsidRPr="00182BE8" w:rsidRDefault="00182BE8" w:rsidP="00182BE8">
      <w:pPr>
        <w:rPr>
          <w:rFonts w:ascii="Times New Roman" w:hAnsi="Times New Roman" w:cs="Times New Roman"/>
          <w:bCs/>
          <w:sz w:val="24"/>
          <w:szCs w:val="24"/>
        </w:rPr>
      </w:pPr>
      <w:r w:rsidRPr="00182BE8">
        <w:rPr>
          <w:rFonts w:ascii="Times New Roman" w:hAnsi="Times New Roman" w:cs="Times New Roman"/>
          <w:bCs/>
          <w:sz w:val="24"/>
          <w:szCs w:val="24"/>
        </w:rPr>
        <w:t xml:space="preserve">Opći podaci o društvenoj sredini </w:t>
      </w:r>
    </w:p>
    <w:p w:rsidR="00182BE8" w:rsidRPr="00182BE8" w:rsidRDefault="00182BE8" w:rsidP="00182BE8">
      <w:pPr>
        <w:rPr>
          <w:rFonts w:ascii="Times New Roman" w:hAnsi="Times New Roman" w:cs="Times New Roman"/>
          <w:bCs/>
          <w:sz w:val="24"/>
          <w:szCs w:val="24"/>
        </w:rPr>
      </w:pPr>
      <w:r w:rsidRPr="00182BE8">
        <w:rPr>
          <w:rFonts w:ascii="Times New Roman" w:hAnsi="Times New Roman" w:cs="Times New Roman"/>
          <w:bCs/>
          <w:sz w:val="24"/>
          <w:szCs w:val="24"/>
        </w:rPr>
        <w:t xml:space="preserve">1. Područje djelovanja </w:t>
      </w:r>
    </w:p>
    <w:p w:rsidR="00182BE8" w:rsidRPr="00182BE8" w:rsidRDefault="00182BE8" w:rsidP="00182BE8">
      <w:pPr>
        <w:rPr>
          <w:rFonts w:ascii="Times New Roman" w:hAnsi="Times New Roman" w:cs="Times New Roman"/>
          <w:bCs/>
          <w:sz w:val="24"/>
          <w:szCs w:val="24"/>
        </w:rPr>
      </w:pPr>
    </w:p>
    <w:p w:rsidR="00182BE8" w:rsidRPr="00182BE8" w:rsidRDefault="00182BE8" w:rsidP="00182BE8">
      <w:pPr>
        <w:rPr>
          <w:rFonts w:ascii="Times New Roman" w:hAnsi="Times New Roman" w:cs="Times New Roman"/>
          <w:bCs/>
          <w:sz w:val="24"/>
          <w:szCs w:val="24"/>
        </w:rPr>
      </w:pPr>
      <w:r w:rsidRPr="00182BE8">
        <w:rPr>
          <w:rFonts w:ascii="Times New Roman" w:hAnsi="Times New Roman" w:cs="Times New Roman"/>
          <w:bCs/>
          <w:sz w:val="24"/>
          <w:szCs w:val="24"/>
        </w:rPr>
        <w:t xml:space="preserve">U gradu Oroslavju ostvaruje se primarni program odgojno obrazovnog rada Dječjeg vrtića, jaslica i program </w:t>
      </w:r>
      <w:proofErr w:type="spellStart"/>
      <w:r w:rsidRPr="00182BE8">
        <w:rPr>
          <w:rFonts w:ascii="Times New Roman" w:hAnsi="Times New Roman" w:cs="Times New Roman"/>
          <w:bCs/>
          <w:sz w:val="24"/>
          <w:szCs w:val="24"/>
        </w:rPr>
        <w:t>predškole</w:t>
      </w:r>
      <w:proofErr w:type="spellEnd"/>
      <w:r w:rsidRPr="00182BE8">
        <w:rPr>
          <w:rFonts w:ascii="Times New Roman" w:hAnsi="Times New Roman" w:cs="Times New Roman"/>
          <w:bCs/>
          <w:sz w:val="24"/>
          <w:szCs w:val="24"/>
        </w:rPr>
        <w:t xml:space="preserve">. </w:t>
      </w:r>
    </w:p>
    <w:p w:rsidR="00182BE8" w:rsidRPr="00182BE8" w:rsidRDefault="00182BE8" w:rsidP="00182BE8">
      <w:pPr>
        <w:rPr>
          <w:rFonts w:ascii="Times New Roman" w:hAnsi="Times New Roman" w:cs="Times New Roman"/>
          <w:bCs/>
          <w:sz w:val="24"/>
          <w:szCs w:val="24"/>
        </w:rPr>
      </w:pPr>
      <w:r w:rsidRPr="00182BE8">
        <w:rPr>
          <w:rFonts w:ascii="Times New Roman" w:hAnsi="Times New Roman" w:cs="Times New Roman"/>
          <w:bCs/>
          <w:sz w:val="24"/>
          <w:szCs w:val="24"/>
        </w:rPr>
        <w:t xml:space="preserve">Dječji vrtić djelatnost odgoja i obrazovanja ostvaruje u namjenski sagrađenom objektu u </w:t>
      </w:r>
      <w:r w:rsidR="00091D62">
        <w:rPr>
          <w:rFonts w:ascii="Times New Roman" w:hAnsi="Times New Roman" w:cs="Times New Roman"/>
          <w:bCs/>
          <w:sz w:val="24"/>
          <w:szCs w:val="24"/>
        </w:rPr>
        <w:t>jednoj</w:t>
      </w:r>
      <w:r w:rsidRPr="00182BE8">
        <w:rPr>
          <w:rFonts w:ascii="Times New Roman" w:hAnsi="Times New Roman" w:cs="Times New Roman"/>
          <w:bCs/>
          <w:sz w:val="24"/>
          <w:szCs w:val="24"/>
        </w:rPr>
        <w:t xml:space="preserve"> jasličk</w:t>
      </w:r>
      <w:r w:rsidR="00091D62">
        <w:rPr>
          <w:rFonts w:ascii="Times New Roman" w:hAnsi="Times New Roman" w:cs="Times New Roman"/>
          <w:bCs/>
          <w:sz w:val="24"/>
          <w:szCs w:val="24"/>
        </w:rPr>
        <w:t>oj</w:t>
      </w:r>
      <w:r w:rsidRPr="00182BE8">
        <w:rPr>
          <w:rFonts w:ascii="Times New Roman" w:hAnsi="Times New Roman" w:cs="Times New Roman"/>
          <w:bCs/>
          <w:sz w:val="24"/>
          <w:szCs w:val="24"/>
        </w:rPr>
        <w:t xml:space="preserve"> odgojn</w:t>
      </w:r>
      <w:r w:rsidR="00091D62">
        <w:rPr>
          <w:rFonts w:ascii="Times New Roman" w:hAnsi="Times New Roman" w:cs="Times New Roman"/>
          <w:bCs/>
          <w:sz w:val="24"/>
          <w:szCs w:val="24"/>
        </w:rPr>
        <w:t>oj</w:t>
      </w:r>
      <w:r w:rsidRPr="00182BE8">
        <w:rPr>
          <w:rFonts w:ascii="Times New Roman" w:hAnsi="Times New Roman" w:cs="Times New Roman"/>
          <w:bCs/>
          <w:sz w:val="24"/>
          <w:szCs w:val="24"/>
        </w:rPr>
        <w:t xml:space="preserve"> skupin</w:t>
      </w:r>
      <w:r w:rsidR="00091D62">
        <w:rPr>
          <w:rFonts w:ascii="Times New Roman" w:hAnsi="Times New Roman" w:cs="Times New Roman"/>
          <w:bCs/>
          <w:sz w:val="24"/>
          <w:szCs w:val="24"/>
        </w:rPr>
        <w:t>i</w:t>
      </w:r>
      <w:r w:rsidRPr="00182BE8">
        <w:rPr>
          <w:rFonts w:ascii="Times New Roman" w:hAnsi="Times New Roman" w:cs="Times New Roman"/>
          <w:bCs/>
          <w:sz w:val="24"/>
          <w:szCs w:val="24"/>
        </w:rPr>
        <w:t xml:space="preserve"> i </w:t>
      </w:r>
      <w:r w:rsidR="00091D62">
        <w:rPr>
          <w:rFonts w:ascii="Times New Roman" w:hAnsi="Times New Roman" w:cs="Times New Roman"/>
          <w:bCs/>
          <w:sz w:val="24"/>
          <w:szCs w:val="24"/>
        </w:rPr>
        <w:t>dvije</w:t>
      </w:r>
      <w:r w:rsidRPr="00182BE8">
        <w:rPr>
          <w:rFonts w:ascii="Times New Roman" w:hAnsi="Times New Roman" w:cs="Times New Roman"/>
          <w:bCs/>
          <w:sz w:val="24"/>
          <w:szCs w:val="24"/>
        </w:rPr>
        <w:t xml:space="preserve"> vrtićke odgojne skupine. </w:t>
      </w:r>
    </w:p>
    <w:p w:rsidR="00182BE8" w:rsidRPr="00182BE8" w:rsidRDefault="00182BE8" w:rsidP="00182BE8">
      <w:pPr>
        <w:rPr>
          <w:rFonts w:ascii="Times New Roman" w:hAnsi="Times New Roman" w:cs="Times New Roman"/>
          <w:bCs/>
          <w:sz w:val="24"/>
          <w:szCs w:val="24"/>
        </w:rPr>
      </w:pPr>
      <w:r w:rsidRPr="00182BE8">
        <w:rPr>
          <w:rFonts w:ascii="Times New Roman" w:hAnsi="Times New Roman" w:cs="Times New Roman"/>
          <w:bCs/>
          <w:sz w:val="24"/>
          <w:szCs w:val="24"/>
        </w:rPr>
        <w:t xml:space="preserve">Uzimajući u obzir razvojne karakteristike djece predškolske dobi i njihove potrebe, vrtić nudi slijedeće programe: </w:t>
      </w:r>
    </w:p>
    <w:p w:rsidR="00182BE8" w:rsidRPr="00091D62" w:rsidRDefault="00182BE8" w:rsidP="00091D62">
      <w:pPr>
        <w:pStyle w:val="Odlomakpopisa"/>
        <w:numPr>
          <w:ilvl w:val="0"/>
          <w:numId w:val="1"/>
        </w:numPr>
        <w:rPr>
          <w:rFonts w:ascii="Times New Roman" w:hAnsi="Times New Roman" w:cs="Times New Roman"/>
          <w:bCs/>
          <w:sz w:val="24"/>
          <w:szCs w:val="24"/>
        </w:rPr>
      </w:pPr>
      <w:r w:rsidRPr="00091D62">
        <w:rPr>
          <w:rFonts w:ascii="Times New Roman" w:hAnsi="Times New Roman" w:cs="Times New Roman"/>
          <w:bCs/>
          <w:sz w:val="24"/>
          <w:szCs w:val="24"/>
        </w:rPr>
        <w:t xml:space="preserve">cjelovit 10-satni program od </w:t>
      </w:r>
      <w:r w:rsidR="00091D62">
        <w:rPr>
          <w:rFonts w:ascii="Times New Roman" w:hAnsi="Times New Roman" w:cs="Times New Roman"/>
          <w:bCs/>
          <w:sz w:val="24"/>
          <w:szCs w:val="24"/>
        </w:rPr>
        <w:t>06,00</w:t>
      </w:r>
      <w:r w:rsidRPr="00091D62">
        <w:rPr>
          <w:rFonts w:ascii="Times New Roman" w:hAnsi="Times New Roman" w:cs="Times New Roman"/>
          <w:bCs/>
          <w:sz w:val="24"/>
          <w:szCs w:val="24"/>
        </w:rPr>
        <w:t xml:space="preserve"> do 1</w:t>
      </w:r>
      <w:r w:rsidR="00091D62">
        <w:rPr>
          <w:rFonts w:ascii="Times New Roman" w:hAnsi="Times New Roman" w:cs="Times New Roman"/>
          <w:bCs/>
          <w:sz w:val="24"/>
          <w:szCs w:val="24"/>
        </w:rPr>
        <w:t>7</w:t>
      </w:r>
      <w:r w:rsidRPr="00091D62">
        <w:rPr>
          <w:rFonts w:ascii="Times New Roman" w:hAnsi="Times New Roman" w:cs="Times New Roman"/>
          <w:bCs/>
          <w:sz w:val="24"/>
          <w:szCs w:val="24"/>
        </w:rPr>
        <w:t>,</w:t>
      </w:r>
      <w:r w:rsidR="00091D62">
        <w:rPr>
          <w:rFonts w:ascii="Times New Roman" w:hAnsi="Times New Roman" w:cs="Times New Roman"/>
          <w:bCs/>
          <w:sz w:val="24"/>
          <w:szCs w:val="24"/>
        </w:rPr>
        <w:t>00</w:t>
      </w:r>
      <w:r w:rsidRPr="00091D62">
        <w:rPr>
          <w:rFonts w:ascii="Times New Roman" w:hAnsi="Times New Roman" w:cs="Times New Roman"/>
          <w:bCs/>
          <w:sz w:val="24"/>
          <w:szCs w:val="24"/>
        </w:rPr>
        <w:t xml:space="preserve"> sati  </w:t>
      </w:r>
    </w:p>
    <w:p w:rsidR="00182BE8" w:rsidRPr="00091D62" w:rsidRDefault="00182BE8" w:rsidP="00091D62">
      <w:pPr>
        <w:pStyle w:val="Odlomakpopisa"/>
        <w:numPr>
          <w:ilvl w:val="0"/>
          <w:numId w:val="1"/>
        </w:numPr>
        <w:rPr>
          <w:rFonts w:ascii="Times New Roman" w:hAnsi="Times New Roman" w:cs="Times New Roman"/>
          <w:bCs/>
          <w:sz w:val="24"/>
          <w:szCs w:val="24"/>
        </w:rPr>
      </w:pPr>
      <w:r w:rsidRPr="00091D62">
        <w:rPr>
          <w:rFonts w:ascii="Times New Roman" w:hAnsi="Times New Roman" w:cs="Times New Roman"/>
          <w:bCs/>
          <w:sz w:val="24"/>
          <w:szCs w:val="24"/>
        </w:rPr>
        <w:t xml:space="preserve">verificirani program </w:t>
      </w:r>
      <w:proofErr w:type="spellStart"/>
      <w:r w:rsidRPr="00091D62">
        <w:rPr>
          <w:rFonts w:ascii="Times New Roman" w:hAnsi="Times New Roman" w:cs="Times New Roman"/>
          <w:bCs/>
          <w:sz w:val="24"/>
          <w:szCs w:val="24"/>
        </w:rPr>
        <w:t>predškole</w:t>
      </w:r>
      <w:proofErr w:type="spellEnd"/>
      <w:r w:rsidRPr="00091D62">
        <w:rPr>
          <w:rFonts w:ascii="Times New Roman" w:hAnsi="Times New Roman" w:cs="Times New Roman"/>
          <w:bCs/>
          <w:sz w:val="24"/>
          <w:szCs w:val="24"/>
        </w:rPr>
        <w:t xml:space="preserve"> </w:t>
      </w:r>
    </w:p>
    <w:p w:rsidR="00091D62" w:rsidRDefault="00182BE8" w:rsidP="00091D62">
      <w:pPr>
        <w:pStyle w:val="Odlomakpopisa"/>
        <w:numPr>
          <w:ilvl w:val="0"/>
          <w:numId w:val="1"/>
        </w:numPr>
        <w:rPr>
          <w:rFonts w:ascii="Times New Roman" w:hAnsi="Times New Roman" w:cs="Times New Roman"/>
          <w:bCs/>
          <w:sz w:val="24"/>
          <w:szCs w:val="24"/>
        </w:rPr>
      </w:pPr>
      <w:r w:rsidRPr="00091D62">
        <w:rPr>
          <w:rFonts w:ascii="Times New Roman" w:hAnsi="Times New Roman" w:cs="Times New Roman"/>
          <w:bCs/>
          <w:sz w:val="24"/>
          <w:szCs w:val="24"/>
        </w:rPr>
        <w:t>verificirani program engleskog jezika</w:t>
      </w:r>
      <w:r w:rsidR="00091D62">
        <w:rPr>
          <w:rFonts w:ascii="Times New Roman" w:hAnsi="Times New Roman" w:cs="Times New Roman"/>
          <w:bCs/>
          <w:sz w:val="24"/>
          <w:szCs w:val="24"/>
        </w:rPr>
        <w:t xml:space="preserve">, francuskog jezika i njemačkog jezika- provodi škola stranih jezika </w:t>
      </w:r>
      <w:proofErr w:type="spellStart"/>
      <w:r w:rsidR="00091D62">
        <w:rPr>
          <w:rFonts w:ascii="Times New Roman" w:hAnsi="Times New Roman" w:cs="Times New Roman"/>
          <w:bCs/>
          <w:sz w:val="24"/>
          <w:szCs w:val="24"/>
        </w:rPr>
        <w:t>Versus</w:t>
      </w:r>
      <w:proofErr w:type="spellEnd"/>
      <w:r w:rsidR="00091D62">
        <w:rPr>
          <w:rFonts w:ascii="Times New Roman" w:hAnsi="Times New Roman" w:cs="Times New Roman"/>
          <w:bCs/>
          <w:sz w:val="24"/>
          <w:szCs w:val="24"/>
        </w:rPr>
        <w:t>, Krapina</w:t>
      </w:r>
    </w:p>
    <w:p w:rsidR="00091D62" w:rsidRDefault="00091D62" w:rsidP="00091D62">
      <w:pPr>
        <w:pStyle w:val="Odlomakpopisa"/>
        <w:numPr>
          <w:ilvl w:val="0"/>
          <w:numId w:val="1"/>
        </w:numPr>
        <w:rPr>
          <w:rFonts w:ascii="Times New Roman" w:hAnsi="Times New Roman" w:cs="Times New Roman"/>
          <w:bCs/>
          <w:sz w:val="24"/>
          <w:szCs w:val="24"/>
        </w:rPr>
      </w:pPr>
      <w:r>
        <w:rPr>
          <w:rFonts w:ascii="Times New Roman" w:hAnsi="Times New Roman" w:cs="Times New Roman"/>
          <w:bCs/>
          <w:sz w:val="24"/>
          <w:szCs w:val="24"/>
        </w:rPr>
        <w:t>verificirani program sportske igraonice</w:t>
      </w:r>
    </w:p>
    <w:p w:rsidR="00A9305C" w:rsidRPr="00A9305C" w:rsidRDefault="00AA72A0" w:rsidP="00A9305C">
      <w:pPr>
        <w:rPr>
          <w:rFonts w:ascii="Times New Roman" w:hAnsi="Times New Roman" w:cs="Times New Roman"/>
          <w:bCs/>
          <w:sz w:val="24"/>
          <w:szCs w:val="24"/>
        </w:rPr>
      </w:pPr>
      <w:r>
        <w:rPr>
          <w:rFonts w:ascii="Times New Roman" w:hAnsi="Times New Roman" w:cs="Times New Roman"/>
          <w:bCs/>
          <w:sz w:val="24"/>
          <w:szCs w:val="24"/>
        </w:rPr>
        <w:lastRenderedPageBreak/>
        <w:t>U m</w:t>
      </w:r>
      <w:r w:rsidR="00A9305C" w:rsidRPr="00A9305C">
        <w:rPr>
          <w:rFonts w:ascii="Times New Roman" w:hAnsi="Times New Roman" w:cs="Times New Roman"/>
          <w:bCs/>
          <w:sz w:val="24"/>
          <w:szCs w:val="24"/>
        </w:rPr>
        <w:t xml:space="preserve">lađu jasličku odgojnu skupinu upisano je </w:t>
      </w:r>
      <w:r w:rsidR="00A9305C">
        <w:rPr>
          <w:rFonts w:ascii="Times New Roman" w:hAnsi="Times New Roman" w:cs="Times New Roman"/>
          <w:bCs/>
          <w:sz w:val="24"/>
          <w:szCs w:val="24"/>
        </w:rPr>
        <w:t>27</w:t>
      </w:r>
      <w:r w:rsidR="00A9305C" w:rsidRPr="00A9305C">
        <w:rPr>
          <w:rFonts w:ascii="Times New Roman" w:hAnsi="Times New Roman" w:cs="Times New Roman"/>
          <w:bCs/>
          <w:sz w:val="24"/>
          <w:szCs w:val="24"/>
        </w:rPr>
        <w:t>-ero djece. U srednju vrtićku skupinu 2</w:t>
      </w:r>
      <w:r w:rsidR="00A9305C">
        <w:rPr>
          <w:rFonts w:ascii="Times New Roman" w:hAnsi="Times New Roman" w:cs="Times New Roman"/>
          <w:bCs/>
          <w:sz w:val="24"/>
          <w:szCs w:val="24"/>
        </w:rPr>
        <w:t>8</w:t>
      </w:r>
      <w:r w:rsidR="00A9305C" w:rsidRPr="00A9305C">
        <w:rPr>
          <w:rFonts w:ascii="Times New Roman" w:hAnsi="Times New Roman" w:cs="Times New Roman"/>
          <w:bCs/>
          <w:sz w:val="24"/>
          <w:szCs w:val="24"/>
        </w:rPr>
        <w:t xml:space="preserve">-ero, a u stariju vrtićku </w:t>
      </w:r>
      <w:r w:rsidR="00A9305C">
        <w:rPr>
          <w:rFonts w:ascii="Times New Roman" w:hAnsi="Times New Roman" w:cs="Times New Roman"/>
          <w:bCs/>
          <w:sz w:val="24"/>
          <w:szCs w:val="24"/>
        </w:rPr>
        <w:t>30</w:t>
      </w:r>
      <w:r w:rsidR="00A9305C" w:rsidRPr="00A9305C">
        <w:rPr>
          <w:rFonts w:ascii="Times New Roman" w:hAnsi="Times New Roman" w:cs="Times New Roman"/>
          <w:bCs/>
          <w:sz w:val="24"/>
          <w:szCs w:val="24"/>
        </w:rPr>
        <w:t xml:space="preserve">-ero djece. </w:t>
      </w:r>
      <w:r>
        <w:rPr>
          <w:rFonts w:ascii="Times New Roman" w:hAnsi="Times New Roman" w:cs="Times New Roman"/>
          <w:bCs/>
          <w:sz w:val="24"/>
          <w:szCs w:val="24"/>
        </w:rPr>
        <w:t xml:space="preserve">U popodnevnoj smjeni boravi 9-ero djece. </w:t>
      </w:r>
      <w:r w:rsidR="00A9305C">
        <w:rPr>
          <w:rFonts w:ascii="Times New Roman" w:hAnsi="Times New Roman" w:cs="Times New Roman"/>
          <w:bCs/>
          <w:sz w:val="24"/>
          <w:szCs w:val="24"/>
        </w:rPr>
        <w:t>Budući da postoji zainteresiranost za upis polaznika za iduću pedagošku godinu 2022./2023.g. p</w:t>
      </w:r>
      <w:r w:rsidR="00A9305C" w:rsidRPr="00A9305C">
        <w:rPr>
          <w:rFonts w:ascii="Times New Roman" w:hAnsi="Times New Roman" w:cs="Times New Roman"/>
          <w:bCs/>
          <w:sz w:val="24"/>
          <w:szCs w:val="24"/>
        </w:rPr>
        <w:t>o završetku dogradnje otvorit će se još jedna odgojna skupina u koju će biti smještena ta djeca.</w:t>
      </w:r>
    </w:p>
    <w:p w:rsidR="00A9305C" w:rsidRPr="00A9305C" w:rsidRDefault="00A9305C" w:rsidP="00A9305C">
      <w:pPr>
        <w:rPr>
          <w:rFonts w:ascii="Times New Roman" w:hAnsi="Times New Roman" w:cs="Times New Roman"/>
          <w:bCs/>
          <w:sz w:val="24"/>
          <w:szCs w:val="24"/>
        </w:rPr>
      </w:pPr>
      <w:r w:rsidRPr="00A9305C">
        <w:rPr>
          <w:rFonts w:ascii="Times New Roman" w:hAnsi="Times New Roman" w:cs="Times New Roman"/>
          <w:bCs/>
          <w:sz w:val="24"/>
          <w:szCs w:val="24"/>
        </w:rPr>
        <w:t xml:space="preserve">Program </w:t>
      </w:r>
      <w:proofErr w:type="spellStart"/>
      <w:r w:rsidRPr="00A9305C">
        <w:rPr>
          <w:rFonts w:ascii="Times New Roman" w:hAnsi="Times New Roman" w:cs="Times New Roman"/>
          <w:bCs/>
          <w:sz w:val="24"/>
          <w:szCs w:val="24"/>
        </w:rPr>
        <w:t>predškole</w:t>
      </w:r>
      <w:proofErr w:type="spellEnd"/>
      <w:r w:rsidRPr="00A9305C">
        <w:rPr>
          <w:rFonts w:ascii="Times New Roman" w:hAnsi="Times New Roman" w:cs="Times New Roman"/>
          <w:bCs/>
          <w:sz w:val="24"/>
          <w:szCs w:val="24"/>
        </w:rPr>
        <w:t xml:space="preserve"> počet će se provoditi 5.listopada 2021. </w:t>
      </w:r>
      <w:proofErr w:type="spellStart"/>
      <w:r w:rsidRPr="00A9305C">
        <w:rPr>
          <w:rFonts w:ascii="Times New Roman" w:hAnsi="Times New Roman" w:cs="Times New Roman"/>
          <w:bCs/>
          <w:sz w:val="24"/>
          <w:szCs w:val="24"/>
        </w:rPr>
        <w:t>Predškolu</w:t>
      </w:r>
      <w:proofErr w:type="spellEnd"/>
      <w:r w:rsidRPr="00A9305C">
        <w:rPr>
          <w:rFonts w:ascii="Times New Roman" w:hAnsi="Times New Roman" w:cs="Times New Roman"/>
          <w:bCs/>
          <w:sz w:val="24"/>
          <w:szCs w:val="24"/>
        </w:rPr>
        <w:t xml:space="preserve"> će voditi odgojiteljica </w:t>
      </w:r>
      <w:r>
        <w:rPr>
          <w:rFonts w:ascii="Times New Roman" w:hAnsi="Times New Roman" w:cs="Times New Roman"/>
          <w:bCs/>
          <w:sz w:val="24"/>
          <w:szCs w:val="24"/>
        </w:rPr>
        <w:t>Lucija Prpić Babić.</w:t>
      </w:r>
    </w:p>
    <w:p w:rsidR="00A9305C" w:rsidRDefault="00A9305C" w:rsidP="00A9305C">
      <w:pPr>
        <w:rPr>
          <w:rFonts w:ascii="Times New Roman" w:hAnsi="Times New Roman" w:cs="Times New Roman"/>
          <w:bCs/>
          <w:sz w:val="24"/>
          <w:szCs w:val="24"/>
        </w:rPr>
      </w:pPr>
      <w:r w:rsidRPr="00A9305C">
        <w:rPr>
          <w:rFonts w:ascii="Times New Roman" w:hAnsi="Times New Roman" w:cs="Times New Roman"/>
          <w:bCs/>
          <w:sz w:val="24"/>
          <w:szCs w:val="24"/>
        </w:rPr>
        <w:t>Program engleskog jezika provodi se u vrtiću u popodnevnim satima</w:t>
      </w:r>
      <w:r w:rsidR="006349BB">
        <w:rPr>
          <w:rFonts w:ascii="Times New Roman" w:hAnsi="Times New Roman" w:cs="Times New Roman"/>
          <w:bCs/>
          <w:sz w:val="24"/>
          <w:szCs w:val="24"/>
        </w:rPr>
        <w:t>, a provodi ga Škola za strane jezike „</w:t>
      </w:r>
      <w:proofErr w:type="spellStart"/>
      <w:r w:rsidR="006349BB">
        <w:rPr>
          <w:rFonts w:ascii="Times New Roman" w:hAnsi="Times New Roman" w:cs="Times New Roman"/>
          <w:bCs/>
          <w:sz w:val="24"/>
          <w:szCs w:val="24"/>
        </w:rPr>
        <w:t>Versus</w:t>
      </w:r>
      <w:proofErr w:type="spellEnd"/>
      <w:r w:rsidR="006349BB">
        <w:rPr>
          <w:rFonts w:ascii="Times New Roman" w:hAnsi="Times New Roman" w:cs="Times New Roman"/>
          <w:bCs/>
          <w:sz w:val="24"/>
          <w:szCs w:val="24"/>
        </w:rPr>
        <w:t>“, Krapina.</w:t>
      </w:r>
    </w:p>
    <w:p w:rsidR="00A9305C" w:rsidRDefault="00A9305C" w:rsidP="00A9305C">
      <w:pPr>
        <w:rPr>
          <w:rFonts w:ascii="Times New Roman" w:hAnsi="Times New Roman" w:cs="Times New Roman"/>
          <w:bCs/>
          <w:sz w:val="24"/>
          <w:szCs w:val="24"/>
        </w:rPr>
      </w:pPr>
    </w:p>
    <w:p w:rsidR="00A9305C" w:rsidRPr="00A9305C" w:rsidRDefault="00A9305C" w:rsidP="00A9305C">
      <w:pPr>
        <w:rPr>
          <w:rFonts w:ascii="Times New Roman" w:hAnsi="Times New Roman" w:cs="Times New Roman"/>
          <w:bCs/>
          <w:sz w:val="24"/>
          <w:szCs w:val="24"/>
        </w:rPr>
      </w:pPr>
    </w:p>
    <w:p w:rsidR="007C147D" w:rsidRDefault="00A9305C" w:rsidP="00091D62">
      <w:pPr>
        <w:rPr>
          <w:rFonts w:ascii="Times New Roman" w:hAnsi="Times New Roman" w:cs="Times New Roman"/>
          <w:bCs/>
          <w:sz w:val="24"/>
          <w:szCs w:val="24"/>
        </w:rPr>
      </w:pPr>
      <w:r>
        <w:rPr>
          <w:rFonts w:ascii="Times New Roman" w:hAnsi="Times New Roman" w:cs="Times New Roman"/>
          <w:bCs/>
          <w:sz w:val="24"/>
          <w:szCs w:val="24"/>
        </w:rPr>
        <w:t>2. Podaci o odjelima dječjeg vrtića Šlapica</w:t>
      </w:r>
    </w:p>
    <w:tbl>
      <w:tblPr>
        <w:tblStyle w:val="Reetkatablice"/>
        <w:tblW w:w="13591" w:type="dxa"/>
        <w:tblLook w:val="04A0" w:firstRow="1" w:lastRow="0" w:firstColumn="1" w:lastColumn="0" w:noHBand="0" w:noVBand="1"/>
      </w:tblPr>
      <w:tblGrid>
        <w:gridCol w:w="711"/>
        <w:gridCol w:w="1698"/>
        <w:gridCol w:w="2063"/>
        <w:gridCol w:w="1593"/>
        <w:gridCol w:w="2344"/>
        <w:gridCol w:w="2623"/>
        <w:gridCol w:w="2559"/>
      </w:tblGrid>
      <w:tr w:rsidR="007C147D" w:rsidTr="00AA72A0">
        <w:trPr>
          <w:trHeight w:val="247"/>
        </w:trPr>
        <w:tc>
          <w:tcPr>
            <w:tcW w:w="13591" w:type="dxa"/>
            <w:gridSpan w:val="7"/>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p>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DJEČJI VRTIĆ „ŠLAPICA“- JASLICE I VRTIĆ</w:t>
            </w:r>
          </w:p>
        </w:tc>
      </w:tr>
      <w:tr w:rsidR="007C147D" w:rsidTr="00AA72A0">
        <w:trPr>
          <w:trHeight w:val="915"/>
        </w:trPr>
        <w:tc>
          <w:tcPr>
            <w:tcW w:w="711" w:type="dxa"/>
          </w:tcPr>
          <w:p w:rsidR="007C147D" w:rsidRDefault="007C147D" w:rsidP="0008148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p>
          <w:p w:rsidR="007C147D" w:rsidRDefault="007C147D" w:rsidP="0008148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Br.</w:t>
            </w:r>
          </w:p>
        </w:tc>
        <w:tc>
          <w:tcPr>
            <w:tcW w:w="1698"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DOBNA SKUPINA</w:t>
            </w:r>
          </w:p>
        </w:tc>
        <w:tc>
          <w:tcPr>
            <w:tcW w:w="206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NORMATIV</w:t>
            </w:r>
          </w:p>
        </w:tc>
        <w:tc>
          <w:tcPr>
            <w:tcW w:w="159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BROJ DJECE U SKUPINI</w:t>
            </w:r>
          </w:p>
        </w:tc>
        <w:tc>
          <w:tcPr>
            <w:tcW w:w="234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DJECA S TEŠKOĆAMA</w:t>
            </w:r>
          </w:p>
        </w:tc>
        <w:tc>
          <w:tcPr>
            <w:tcW w:w="262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BROJ ODGAJATELJA</w:t>
            </w:r>
          </w:p>
        </w:tc>
        <w:tc>
          <w:tcPr>
            <w:tcW w:w="255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KVADRATURA PROSTORIJE DNEVNOG BORAVKA</w:t>
            </w:r>
          </w:p>
        </w:tc>
      </w:tr>
      <w:tr w:rsidR="007C147D" w:rsidTr="00AA72A0">
        <w:trPr>
          <w:trHeight w:val="342"/>
        </w:trPr>
        <w:tc>
          <w:tcPr>
            <w:tcW w:w="711" w:type="dxa"/>
          </w:tcPr>
          <w:p w:rsidR="007C147D" w:rsidRDefault="007C147D" w:rsidP="0008148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1698" w:type="dxa"/>
          </w:tcPr>
          <w:p w:rsidR="007C147D" w:rsidRPr="00CB43F7" w:rsidRDefault="007C147D" w:rsidP="00081488">
            <w:pPr>
              <w:autoSpaceDE w:val="0"/>
              <w:autoSpaceDN w:val="0"/>
              <w:adjustRightInd w:val="0"/>
              <w:spacing w:line="360" w:lineRule="auto"/>
              <w:jc w:val="both"/>
              <w:rPr>
                <w:rFonts w:ascii="Times New Roman" w:hAnsi="Times New Roman" w:cs="Times New Roman"/>
                <w:b/>
                <w:sz w:val="18"/>
                <w:szCs w:val="18"/>
              </w:rPr>
            </w:pPr>
            <w:r w:rsidRPr="00CB43F7">
              <w:rPr>
                <w:rFonts w:ascii="Times New Roman" w:hAnsi="Times New Roman" w:cs="Times New Roman"/>
                <w:b/>
                <w:sz w:val="18"/>
                <w:szCs w:val="18"/>
              </w:rPr>
              <w:t>Odgojna skupina djece od 1-3. godine života– jutarnja smjena</w:t>
            </w:r>
          </w:p>
        </w:tc>
        <w:tc>
          <w:tcPr>
            <w:tcW w:w="206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159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27</w:t>
            </w:r>
          </w:p>
        </w:tc>
        <w:tc>
          <w:tcPr>
            <w:tcW w:w="234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2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255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75m2</w:t>
            </w:r>
          </w:p>
        </w:tc>
      </w:tr>
      <w:tr w:rsidR="007C147D" w:rsidTr="00AA72A0">
        <w:trPr>
          <w:trHeight w:val="342"/>
        </w:trPr>
        <w:tc>
          <w:tcPr>
            <w:tcW w:w="711" w:type="dxa"/>
          </w:tcPr>
          <w:p w:rsidR="007C147D" w:rsidRDefault="007C147D" w:rsidP="0008148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1698" w:type="dxa"/>
          </w:tcPr>
          <w:p w:rsidR="007C147D" w:rsidRPr="00CB43F7" w:rsidRDefault="007C147D" w:rsidP="00081488">
            <w:pPr>
              <w:autoSpaceDE w:val="0"/>
              <w:autoSpaceDN w:val="0"/>
              <w:adjustRightInd w:val="0"/>
              <w:spacing w:line="360" w:lineRule="auto"/>
              <w:jc w:val="both"/>
              <w:rPr>
                <w:rFonts w:ascii="Times New Roman" w:hAnsi="Times New Roman" w:cs="Times New Roman"/>
                <w:b/>
                <w:sz w:val="18"/>
                <w:szCs w:val="18"/>
              </w:rPr>
            </w:pPr>
            <w:r w:rsidRPr="00CB43F7">
              <w:rPr>
                <w:rFonts w:ascii="Times New Roman" w:hAnsi="Times New Roman" w:cs="Times New Roman"/>
                <w:b/>
                <w:sz w:val="18"/>
                <w:szCs w:val="18"/>
              </w:rPr>
              <w:t xml:space="preserve">Odgojna skupina djece od </w:t>
            </w:r>
            <w:r>
              <w:rPr>
                <w:rFonts w:ascii="Times New Roman" w:hAnsi="Times New Roman" w:cs="Times New Roman"/>
                <w:b/>
                <w:sz w:val="18"/>
                <w:szCs w:val="18"/>
              </w:rPr>
              <w:t>3-4</w:t>
            </w:r>
            <w:r w:rsidRPr="00CB43F7">
              <w:rPr>
                <w:rFonts w:ascii="Times New Roman" w:hAnsi="Times New Roman" w:cs="Times New Roman"/>
                <w:b/>
                <w:sz w:val="18"/>
                <w:szCs w:val="18"/>
              </w:rPr>
              <w:t>. godine života</w:t>
            </w:r>
          </w:p>
        </w:tc>
        <w:tc>
          <w:tcPr>
            <w:tcW w:w="206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159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234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2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55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60m2</w:t>
            </w:r>
          </w:p>
        </w:tc>
      </w:tr>
      <w:tr w:rsidR="007C147D" w:rsidTr="00AA72A0">
        <w:trPr>
          <w:trHeight w:val="354"/>
        </w:trPr>
        <w:tc>
          <w:tcPr>
            <w:tcW w:w="711" w:type="dxa"/>
          </w:tcPr>
          <w:p w:rsidR="007C147D" w:rsidRDefault="007C147D" w:rsidP="0008148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1698" w:type="dxa"/>
          </w:tcPr>
          <w:p w:rsidR="007C147D" w:rsidRPr="00CB43F7" w:rsidRDefault="007C147D" w:rsidP="00081488">
            <w:pPr>
              <w:autoSpaceDE w:val="0"/>
              <w:autoSpaceDN w:val="0"/>
              <w:adjustRightInd w:val="0"/>
              <w:spacing w:line="360" w:lineRule="auto"/>
              <w:jc w:val="both"/>
              <w:rPr>
                <w:rFonts w:ascii="Times New Roman" w:hAnsi="Times New Roman" w:cs="Times New Roman"/>
                <w:b/>
                <w:sz w:val="18"/>
                <w:szCs w:val="18"/>
              </w:rPr>
            </w:pPr>
            <w:r>
              <w:rPr>
                <w:rFonts w:ascii="Times New Roman" w:hAnsi="Times New Roman" w:cs="Times New Roman"/>
                <w:b/>
                <w:sz w:val="18"/>
                <w:szCs w:val="18"/>
              </w:rPr>
              <w:t>Odgojn</w:t>
            </w:r>
            <w:r w:rsidRPr="009F1804">
              <w:rPr>
                <w:rFonts w:ascii="Times New Roman" w:hAnsi="Times New Roman" w:cs="Times New Roman"/>
                <w:b/>
                <w:sz w:val="18"/>
                <w:szCs w:val="18"/>
              </w:rPr>
              <w:t xml:space="preserve">a skupina djece od </w:t>
            </w:r>
            <w:r>
              <w:rPr>
                <w:rFonts w:ascii="Times New Roman" w:hAnsi="Times New Roman" w:cs="Times New Roman"/>
                <w:b/>
                <w:sz w:val="18"/>
                <w:szCs w:val="18"/>
              </w:rPr>
              <w:t>5</w:t>
            </w:r>
            <w:r w:rsidRPr="009F1804">
              <w:rPr>
                <w:rFonts w:ascii="Times New Roman" w:hAnsi="Times New Roman" w:cs="Times New Roman"/>
                <w:b/>
                <w:sz w:val="18"/>
                <w:szCs w:val="18"/>
              </w:rPr>
              <w:t>. do 7. godine života</w:t>
            </w:r>
          </w:p>
        </w:tc>
        <w:tc>
          <w:tcPr>
            <w:tcW w:w="206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159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34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2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255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60m2</w:t>
            </w:r>
          </w:p>
        </w:tc>
      </w:tr>
      <w:tr w:rsidR="007C147D" w:rsidTr="00AA72A0">
        <w:trPr>
          <w:trHeight w:val="342"/>
        </w:trPr>
        <w:tc>
          <w:tcPr>
            <w:tcW w:w="711" w:type="dxa"/>
          </w:tcPr>
          <w:p w:rsidR="007C147D" w:rsidRDefault="007C147D" w:rsidP="0008148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1698" w:type="dxa"/>
          </w:tcPr>
          <w:p w:rsidR="007C147D" w:rsidRPr="009F1804" w:rsidRDefault="007C147D" w:rsidP="00081488">
            <w:pPr>
              <w:autoSpaceDE w:val="0"/>
              <w:autoSpaceDN w:val="0"/>
              <w:adjustRightInd w:val="0"/>
              <w:spacing w:line="360" w:lineRule="auto"/>
              <w:jc w:val="both"/>
              <w:rPr>
                <w:rFonts w:ascii="Times New Roman" w:hAnsi="Times New Roman" w:cs="Times New Roman"/>
                <w:b/>
                <w:sz w:val="18"/>
                <w:szCs w:val="18"/>
              </w:rPr>
            </w:pPr>
            <w:r w:rsidRPr="009F1804">
              <w:rPr>
                <w:rFonts w:ascii="Times New Roman" w:hAnsi="Times New Roman" w:cs="Times New Roman"/>
                <w:b/>
                <w:sz w:val="18"/>
                <w:szCs w:val="18"/>
              </w:rPr>
              <w:t>Mješovita skupina djece od 1. do 7. godine života-popodnevna smjena</w:t>
            </w:r>
          </w:p>
        </w:tc>
        <w:tc>
          <w:tcPr>
            <w:tcW w:w="206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159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234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2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55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60m2*</w:t>
            </w:r>
          </w:p>
        </w:tc>
      </w:tr>
      <w:tr w:rsidR="007C147D" w:rsidTr="00AA72A0">
        <w:trPr>
          <w:trHeight w:val="342"/>
        </w:trPr>
        <w:tc>
          <w:tcPr>
            <w:tcW w:w="711" w:type="dxa"/>
          </w:tcPr>
          <w:p w:rsidR="007C147D" w:rsidRDefault="007C147D" w:rsidP="00081488">
            <w:pPr>
              <w:autoSpaceDE w:val="0"/>
              <w:autoSpaceDN w:val="0"/>
              <w:adjustRightInd w:val="0"/>
              <w:spacing w:line="360" w:lineRule="auto"/>
              <w:jc w:val="both"/>
              <w:rPr>
                <w:rFonts w:ascii="Times New Roman" w:hAnsi="Times New Roman" w:cs="Times New Roman"/>
                <w:b/>
                <w:sz w:val="24"/>
                <w:szCs w:val="24"/>
              </w:rPr>
            </w:pPr>
          </w:p>
        </w:tc>
        <w:tc>
          <w:tcPr>
            <w:tcW w:w="1698" w:type="dxa"/>
          </w:tcPr>
          <w:p w:rsidR="007C147D" w:rsidRDefault="007C147D" w:rsidP="0008148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UKUPNO</w:t>
            </w:r>
          </w:p>
        </w:tc>
        <w:tc>
          <w:tcPr>
            <w:tcW w:w="206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99</w:t>
            </w:r>
          </w:p>
        </w:tc>
        <w:tc>
          <w:tcPr>
            <w:tcW w:w="159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94</w:t>
            </w:r>
          </w:p>
        </w:tc>
        <w:tc>
          <w:tcPr>
            <w:tcW w:w="234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2623"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2554" w:type="dxa"/>
          </w:tcPr>
          <w:p w:rsidR="007C147D" w:rsidRDefault="007C147D" w:rsidP="00081488">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195m2</w:t>
            </w:r>
          </w:p>
        </w:tc>
      </w:tr>
    </w:tbl>
    <w:p w:rsidR="00091D62" w:rsidRDefault="00091D62" w:rsidP="00091D62">
      <w:pPr>
        <w:rPr>
          <w:rFonts w:ascii="Times New Roman" w:hAnsi="Times New Roman" w:cs="Times New Roman"/>
          <w:bCs/>
          <w:sz w:val="24"/>
          <w:szCs w:val="24"/>
        </w:rPr>
      </w:pPr>
    </w:p>
    <w:p w:rsidR="007C147D" w:rsidRPr="00576664" w:rsidRDefault="007C147D" w:rsidP="007C14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Napomena:  </w:t>
      </w:r>
      <w:r w:rsidRPr="00576664">
        <w:rPr>
          <w:rFonts w:ascii="Times New Roman" w:hAnsi="Times New Roman" w:cs="Times New Roman"/>
          <w:sz w:val="24"/>
          <w:szCs w:val="24"/>
        </w:rPr>
        <w:t xml:space="preserve">* Za 4. dobnu skupinu, mješovita skupina djece od 1. do 7. godine života-popodnevna smjena djeca dolaze u popodnevnu smjenu po potrebi roditelja te se smještaju u dobe skupine po uzrastu. </w:t>
      </w:r>
      <w:bookmarkStart w:id="0" w:name="_Hlk87995144"/>
      <w:r w:rsidRPr="00576664">
        <w:rPr>
          <w:rFonts w:ascii="Times New Roman" w:hAnsi="Times New Roman" w:cs="Times New Roman"/>
          <w:sz w:val="24"/>
          <w:szCs w:val="24"/>
        </w:rPr>
        <w:t xml:space="preserve">U planu nam je proširenje za još jednu skupinu koju smo prijavili na natječaj preko projekta koji se financira iz Europskog socijalnog fonda pod nazivom „Unaprjeđenje usluga za djecu u sustavu ranog i predškolskog odgoja i obrazovanja-faza2“. </w:t>
      </w:r>
      <w:bookmarkEnd w:id="0"/>
      <w:r w:rsidRPr="00576664">
        <w:rPr>
          <w:rFonts w:ascii="Times New Roman" w:hAnsi="Times New Roman" w:cs="Times New Roman"/>
          <w:sz w:val="24"/>
          <w:szCs w:val="24"/>
        </w:rPr>
        <w:t xml:space="preserve">U tablici su navedena djeca koja pohađaju desetosatni program i djeca koja pohađaju četverosatni program. </w:t>
      </w:r>
    </w:p>
    <w:p w:rsidR="007C147D" w:rsidRPr="00511B0C" w:rsidRDefault="007C147D" w:rsidP="007C147D">
      <w:pPr>
        <w:autoSpaceDE w:val="0"/>
        <w:autoSpaceDN w:val="0"/>
        <w:adjustRightInd w:val="0"/>
        <w:spacing w:after="0" w:line="360" w:lineRule="auto"/>
        <w:jc w:val="both"/>
        <w:rPr>
          <w:rFonts w:ascii="Times New Roman" w:hAnsi="Times New Roman" w:cs="Times New Roman"/>
          <w:sz w:val="24"/>
          <w:szCs w:val="24"/>
          <w:lang w:val="hr-BA"/>
        </w:rPr>
      </w:pPr>
      <w:r w:rsidRPr="00511B0C">
        <w:rPr>
          <w:rFonts w:ascii="Times New Roman" w:hAnsi="Times New Roman" w:cs="Times New Roman"/>
          <w:sz w:val="24"/>
          <w:szCs w:val="24"/>
          <w:lang w:val="hr-BA"/>
        </w:rPr>
        <w:t>Za pedagošku godinu 202</w:t>
      </w:r>
      <w:r>
        <w:rPr>
          <w:rFonts w:ascii="Times New Roman" w:hAnsi="Times New Roman" w:cs="Times New Roman"/>
          <w:sz w:val="24"/>
          <w:szCs w:val="24"/>
          <w:lang w:val="hr-BA"/>
        </w:rPr>
        <w:t>1</w:t>
      </w:r>
      <w:r w:rsidRPr="00511B0C">
        <w:rPr>
          <w:rFonts w:ascii="Times New Roman" w:hAnsi="Times New Roman" w:cs="Times New Roman"/>
          <w:sz w:val="24"/>
          <w:szCs w:val="24"/>
          <w:lang w:val="hr-BA"/>
        </w:rPr>
        <w:t>./202</w:t>
      </w:r>
      <w:r>
        <w:rPr>
          <w:rFonts w:ascii="Times New Roman" w:hAnsi="Times New Roman" w:cs="Times New Roman"/>
          <w:sz w:val="24"/>
          <w:szCs w:val="24"/>
          <w:lang w:val="hr-BA"/>
        </w:rPr>
        <w:t>2</w:t>
      </w:r>
      <w:r w:rsidRPr="00511B0C">
        <w:rPr>
          <w:rFonts w:ascii="Times New Roman" w:hAnsi="Times New Roman" w:cs="Times New Roman"/>
          <w:sz w:val="24"/>
          <w:szCs w:val="24"/>
          <w:lang w:val="hr-BA"/>
        </w:rPr>
        <w:t>. primili smo veliki broj zahtjeva za upis djece u jaslice i vrtić. Tako da nam je na listi čekanja ostalo 20 djece.</w:t>
      </w:r>
    </w:p>
    <w:p w:rsidR="007C147D" w:rsidRPr="00511B0C" w:rsidRDefault="007C147D" w:rsidP="007C147D">
      <w:pPr>
        <w:autoSpaceDE w:val="0"/>
        <w:autoSpaceDN w:val="0"/>
        <w:adjustRightInd w:val="0"/>
        <w:spacing w:after="0" w:line="360" w:lineRule="auto"/>
        <w:jc w:val="both"/>
        <w:rPr>
          <w:rFonts w:ascii="Times New Roman" w:hAnsi="Times New Roman" w:cs="Times New Roman"/>
          <w:sz w:val="24"/>
          <w:szCs w:val="24"/>
          <w:lang w:val="hr-BA"/>
        </w:rPr>
      </w:pPr>
      <w:r w:rsidRPr="00511B0C">
        <w:rPr>
          <w:rFonts w:ascii="Times New Roman" w:hAnsi="Times New Roman" w:cs="Times New Roman"/>
          <w:sz w:val="24"/>
          <w:szCs w:val="24"/>
          <w:lang w:val="hr-BA"/>
        </w:rPr>
        <w:t>Planirani broj upisane djece je 94.</w:t>
      </w:r>
    </w:p>
    <w:p w:rsidR="00BE2FD5" w:rsidRDefault="007C147D" w:rsidP="007C147D">
      <w:pPr>
        <w:autoSpaceDE w:val="0"/>
        <w:autoSpaceDN w:val="0"/>
        <w:adjustRightInd w:val="0"/>
        <w:spacing w:after="0" w:line="360" w:lineRule="auto"/>
        <w:jc w:val="both"/>
        <w:rPr>
          <w:rFonts w:ascii="Times New Roman" w:hAnsi="Times New Roman" w:cs="Times New Roman"/>
          <w:sz w:val="24"/>
          <w:szCs w:val="24"/>
          <w:lang w:val="hr-BA"/>
        </w:rPr>
      </w:pPr>
      <w:r w:rsidRPr="00511B0C">
        <w:rPr>
          <w:rFonts w:ascii="Times New Roman" w:hAnsi="Times New Roman" w:cs="Times New Roman"/>
          <w:sz w:val="24"/>
          <w:szCs w:val="24"/>
          <w:lang w:val="hr-BA"/>
        </w:rPr>
        <w:t xml:space="preserve">S obzirom na veliki broj upisane djece </w:t>
      </w:r>
      <w:r>
        <w:rPr>
          <w:rFonts w:ascii="Times New Roman" w:hAnsi="Times New Roman" w:cs="Times New Roman"/>
          <w:sz w:val="24"/>
          <w:szCs w:val="24"/>
          <w:lang w:val="hr-BA"/>
        </w:rPr>
        <w:t xml:space="preserve">u </w:t>
      </w:r>
      <w:r w:rsidRPr="00511B0C">
        <w:rPr>
          <w:rFonts w:ascii="Times New Roman" w:hAnsi="Times New Roman" w:cs="Times New Roman"/>
          <w:sz w:val="24"/>
          <w:szCs w:val="24"/>
          <w:lang w:val="hr-BA"/>
        </w:rPr>
        <w:t>pedagoš</w:t>
      </w:r>
      <w:r>
        <w:rPr>
          <w:rFonts w:ascii="Times New Roman" w:hAnsi="Times New Roman" w:cs="Times New Roman"/>
          <w:sz w:val="24"/>
          <w:szCs w:val="24"/>
          <w:lang w:val="hr-BA"/>
        </w:rPr>
        <w:t>koj</w:t>
      </w:r>
      <w:r w:rsidRPr="00511B0C">
        <w:rPr>
          <w:rFonts w:ascii="Times New Roman" w:hAnsi="Times New Roman" w:cs="Times New Roman"/>
          <w:sz w:val="24"/>
          <w:szCs w:val="24"/>
          <w:lang w:val="hr-BA"/>
        </w:rPr>
        <w:t xml:space="preserve"> godin</w:t>
      </w:r>
      <w:r>
        <w:rPr>
          <w:rFonts w:ascii="Times New Roman" w:hAnsi="Times New Roman" w:cs="Times New Roman"/>
          <w:sz w:val="24"/>
          <w:szCs w:val="24"/>
          <w:lang w:val="hr-BA"/>
        </w:rPr>
        <w:t>i</w:t>
      </w:r>
      <w:r w:rsidRPr="00511B0C">
        <w:rPr>
          <w:rFonts w:ascii="Times New Roman" w:hAnsi="Times New Roman" w:cs="Times New Roman"/>
          <w:sz w:val="24"/>
          <w:szCs w:val="24"/>
          <w:lang w:val="hr-BA"/>
        </w:rPr>
        <w:t xml:space="preserve"> 2020./2021. Upravno vijeće donijelo je odluku da za pedagošku godinu 2021./2022. nemamo natječaj za upis djece.</w:t>
      </w:r>
      <w:r w:rsidRPr="00576664">
        <w:rPr>
          <w:rFonts w:ascii="Times New Roman" w:hAnsi="Times New Roman" w:cs="Times New Roman"/>
          <w:sz w:val="24"/>
          <w:szCs w:val="24"/>
          <w:lang w:val="hr-BA"/>
        </w:rPr>
        <w:t xml:space="preserve"> </w:t>
      </w:r>
    </w:p>
    <w:p w:rsidR="007C147D" w:rsidRDefault="00BE2FD5" w:rsidP="007C147D">
      <w:pPr>
        <w:autoSpaceDE w:val="0"/>
        <w:autoSpaceDN w:val="0"/>
        <w:adjustRightInd w:val="0"/>
        <w:spacing w:after="0" w:line="360" w:lineRule="auto"/>
        <w:jc w:val="both"/>
        <w:rPr>
          <w:rFonts w:ascii="Times New Roman" w:hAnsi="Times New Roman" w:cs="Times New Roman"/>
          <w:sz w:val="24"/>
          <w:szCs w:val="24"/>
          <w:lang w:val="hr-BA"/>
        </w:rPr>
      </w:pPr>
      <w:r>
        <w:rPr>
          <w:rFonts w:ascii="Times New Roman" w:hAnsi="Times New Roman" w:cs="Times New Roman"/>
          <w:sz w:val="24"/>
          <w:szCs w:val="24"/>
          <w:lang w:val="hr-BA"/>
        </w:rPr>
        <w:t>B</w:t>
      </w:r>
      <w:r w:rsidR="007C147D" w:rsidRPr="00576664">
        <w:rPr>
          <w:rFonts w:ascii="Times New Roman" w:hAnsi="Times New Roman" w:cs="Times New Roman"/>
          <w:sz w:val="24"/>
          <w:szCs w:val="24"/>
          <w:lang w:val="hr-BA"/>
        </w:rPr>
        <w:t xml:space="preserve">roj djece </w:t>
      </w:r>
      <w:r w:rsidR="00A9305C">
        <w:rPr>
          <w:rFonts w:ascii="Times New Roman" w:hAnsi="Times New Roman" w:cs="Times New Roman"/>
          <w:sz w:val="24"/>
          <w:szCs w:val="24"/>
          <w:lang w:val="hr-BA"/>
        </w:rPr>
        <w:t xml:space="preserve">se </w:t>
      </w:r>
      <w:r w:rsidR="007C147D" w:rsidRPr="00576664">
        <w:rPr>
          <w:rFonts w:ascii="Times New Roman" w:hAnsi="Times New Roman" w:cs="Times New Roman"/>
          <w:sz w:val="24"/>
          <w:szCs w:val="24"/>
          <w:lang w:val="hr-BA"/>
        </w:rPr>
        <w:t>smanji</w:t>
      </w:r>
      <w:r w:rsidR="00A9305C">
        <w:rPr>
          <w:rFonts w:ascii="Times New Roman" w:hAnsi="Times New Roman" w:cs="Times New Roman"/>
          <w:sz w:val="24"/>
          <w:szCs w:val="24"/>
          <w:lang w:val="hr-BA"/>
        </w:rPr>
        <w:t>o (sa 115 na 94)</w:t>
      </w:r>
      <w:r w:rsidR="007C147D" w:rsidRPr="00576664">
        <w:rPr>
          <w:rFonts w:ascii="Times New Roman" w:hAnsi="Times New Roman" w:cs="Times New Roman"/>
          <w:sz w:val="24"/>
          <w:szCs w:val="24"/>
          <w:lang w:val="hr-BA"/>
        </w:rPr>
        <w:t xml:space="preserve"> otvaranjem novih kapaciteta pri Gradskom vrtiću kao i pri ostalim vrtićima koji su u izgradnji na području Županije.</w:t>
      </w:r>
    </w:p>
    <w:p w:rsidR="00A9305C" w:rsidRDefault="00A9305C" w:rsidP="007C147D">
      <w:pPr>
        <w:autoSpaceDE w:val="0"/>
        <w:autoSpaceDN w:val="0"/>
        <w:adjustRightInd w:val="0"/>
        <w:spacing w:after="0" w:line="360" w:lineRule="auto"/>
        <w:jc w:val="both"/>
        <w:rPr>
          <w:rFonts w:ascii="Times New Roman" w:hAnsi="Times New Roman" w:cs="Times New Roman"/>
          <w:sz w:val="24"/>
          <w:szCs w:val="24"/>
          <w:lang w:val="hr-BA"/>
        </w:rPr>
      </w:pPr>
      <w:r>
        <w:rPr>
          <w:rFonts w:ascii="Times New Roman" w:hAnsi="Times New Roman" w:cs="Times New Roman"/>
          <w:sz w:val="24"/>
          <w:szCs w:val="24"/>
          <w:lang w:val="hr-BA"/>
        </w:rPr>
        <w:t>Budući da ove pedagoške godine nismo imali natječaja za upis djece, za iduću pedagošku godinu ćemo imati</w:t>
      </w:r>
      <w:r w:rsidR="00AA72A0">
        <w:rPr>
          <w:rFonts w:ascii="Times New Roman" w:hAnsi="Times New Roman" w:cs="Times New Roman"/>
          <w:sz w:val="24"/>
          <w:szCs w:val="24"/>
          <w:lang w:val="hr-BA"/>
        </w:rPr>
        <w:t xml:space="preserve"> do popunjenosti kapaciteta.</w:t>
      </w:r>
    </w:p>
    <w:p w:rsidR="00A9305C" w:rsidRDefault="00A9305C" w:rsidP="007C147D">
      <w:pPr>
        <w:autoSpaceDE w:val="0"/>
        <w:autoSpaceDN w:val="0"/>
        <w:adjustRightInd w:val="0"/>
        <w:spacing w:after="0" w:line="360" w:lineRule="auto"/>
        <w:jc w:val="both"/>
        <w:rPr>
          <w:rFonts w:ascii="Times New Roman" w:hAnsi="Times New Roman" w:cs="Times New Roman"/>
          <w:sz w:val="24"/>
          <w:szCs w:val="24"/>
          <w:lang w:val="hr-BA"/>
        </w:rPr>
      </w:pPr>
    </w:p>
    <w:p w:rsidR="00A9305C" w:rsidRDefault="00A9305C" w:rsidP="007C147D">
      <w:pPr>
        <w:autoSpaceDE w:val="0"/>
        <w:autoSpaceDN w:val="0"/>
        <w:adjustRightInd w:val="0"/>
        <w:spacing w:after="0" w:line="360" w:lineRule="auto"/>
        <w:jc w:val="both"/>
        <w:rPr>
          <w:rFonts w:ascii="Times New Roman" w:hAnsi="Times New Roman" w:cs="Times New Roman"/>
          <w:sz w:val="24"/>
          <w:szCs w:val="24"/>
          <w:lang w:val="hr-BA"/>
        </w:rPr>
      </w:pPr>
    </w:p>
    <w:p w:rsidR="007C147D" w:rsidRDefault="007C147D" w:rsidP="007C147D">
      <w:pPr>
        <w:autoSpaceDE w:val="0"/>
        <w:autoSpaceDN w:val="0"/>
        <w:adjustRightInd w:val="0"/>
        <w:spacing w:after="0" w:line="360" w:lineRule="auto"/>
        <w:jc w:val="both"/>
        <w:rPr>
          <w:rFonts w:ascii="Times New Roman" w:hAnsi="Times New Roman" w:cs="Times New Roman"/>
          <w:sz w:val="24"/>
          <w:szCs w:val="24"/>
          <w:lang w:val="hr-BA"/>
        </w:rPr>
      </w:pPr>
    </w:p>
    <w:p w:rsidR="007C147D" w:rsidRDefault="007C147D" w:rsidP="007C147D">
      <w:pPr>
        <w:autoSpaceDE w:val="0"/>
        <w:autoSpaceDN w:val="0"/>
        <w:adjustRightInd w:val="0"/>
        <w:spacing w:after="0" w:line="360" w:lineRule="auto"/>
        <w:jc w:val="both"/>
        <w:rPr>
          <w:rFonts w:ascii="Times New Roman" w:hAnsi="Times New Roman" w:cs="Times New Roman"/>
          <w:sz w:val="24"/>
          <w:szCs w:val="24"/>
          <w:lang w:val="hr-BA"/>
        </w:rPr>
      </w:pPr>
    </w:p>
    <w:p w:rsidR="007C147D" w:rsidRDefault="007C147D" w:rsidP="007C147D">
      <w:pPr>
        <w:autoSpaceDE w:val="0"/>
        <w:autoSpaceDN w:val="0"/>
        <w:adjustRightInd w:val="0"/>
        <w:spacing w:after="0" w:line="360" w:lineRule="auto"/>
        <w:jc w:val="both"/>
        <w:rPr>
          <w:rFonts w:ascii="Times New Roman" w:hAnsi="Times New Roman" w:cs="Times New Roman"/>
          <w:sz w:val="24"/>
          <w:szCs w:val="24"/>
          <w:lang w:val="hr-BA"/>
        </w:rPr>
      </w:pPr>
    </w:p>
    <w:p w:rsidR="007C147D" w:rsidRPr="00091D62" w:rsidRDefault="007C147D" w:rsidP="00091D62">
      <w:pPr>
        <w:rPr>
          <w:rFonts w:ascii="Times New Roman" w:hAnsi="Times New Roman" w:cs="Times New Roman"/>
          <w:bCs/>
          <w:sz w:val="24"/>
          <w:szCs w:val="24"/>
        </w:rPr>
      </w:pPr>
    </w:p>
    <w:p w:rsidR="00974E44" w:rsidRDefault="00974E44" w:rsidP="00642883">
      <w:pPr>
        <w:rPr>
          <w:rFonts w:ascii="Times New Roman" w:hAnsi="Times New Roman" w:cs="Times New Roman"/>
          <w:b/>
          <w:bCs/>
          <w:sz w:val="28"/>
          <w:szCs w:val="28"/>
        </w:rPr>
      </w:pPr>
    </w:p>
    <w:p w:rsidR="00AA72A0" w:rsidRDefault="00AA72A0" w:rsidP="00642883">
      <w:pPr>
        <w:rPr>
          <w:rFonts w:ascii="Times New Roman" w:hAnsi="Times New Roman" w:cs="Times New Roman"/>
          <w:b/>
          <w:bCs/>
          <w:sz w:val="28"/>
          <w:szCs w:val="28"/>
        </w:rPr>
      </w:pPr>
    </w:p>
    <w:p w:rsidR="00642883" w:rsidRPr="00642883" w:rsidRDefault="00642883" w:rsidP="00642883">
      <w:pPr>
        <w:rPr>
          <w:rFonts w:ascii="Times New Roman" w:hAnsi="Times New Roman" w:cs="Times New Roman"/>
          <w:b/>
          <w:bCs/>
          <w:sz w:val="28"/>
          <w:szCs w:val="28"/>
        </w:rPr>
      </w:pPr>
      <w:r w:rsidRPr="00642883">
        <w:rPr>
          <w:rFonts w:ascii="Times New Roman" w:hAnsi="Times New Roman" w:cs="Times New Roman"/>
          <w:b/>
          <w:bCs/>
          <w:sz w:val="28"/>
          <w:szCs w:val="28"/>
        </w:rPr>
        <w:t>Organizacija rada</w:t>
      </w:r>
      <w:r w:rsidR="00394CA0">
        <w:rPr>
          <w:rFonts w:ascii="Times New Roman" w:hAnsi="Times New Roman" w:cs="Times New Roman"/>
          <w:b/>
          <w:bCs/>
          <w:sz w:val="28"/>
          <w:szCs w:val="28"/>
        </w:rPr>
        <w:t xml:space="preserve"> Dječjeg vrtića Šlapica za pedagošku godine 202</w:t>
      </w:r>
      <w:r w:rsidR="00974E44">
        <w:rPr>
          <w:rFonts w:ascii="Times New Roman" w:hAnsi="Times New Roman" w:cs="Times New Roman"/>
          <w:b/>
          <w:bCs/>
          <w:sz w:val="28"/>
          <w:szCs w:val="28"/>
        </w:rPr>
        <w:t>1</w:t>
      </w:r>
      <w:r w:rsidR="00394CA0">
        <w:rPr>
          <w:rFonts w:ascii="Times New Roman" w:hAnsi="Times New Roman" w:cs="Times New Roman"/>
          <w:b/>
          <w:bCs/>
          <w:sz w:val="28"/>
          <w:szCs w:val="28"/>
        </w:rPr>
        <w:t>./202</w:t>
      </w:r>
      <w:r w:rsidR="00974E44">
        <w:rPr>
          <w:rFonts w:ascii="Times New Roman" w:hAnsi="Times New Roman" w:cs="Times New Roman"/>
          <w:b/>
          <w:bCs/>
          <w:sz w:val="28"/>
          <w:szCs w:val="28"/>
        </w:rPr>
        <w:t>2</w:t>
      </w:r>
      <w:r w:rsidR="00394CA0">
        <w:rPr>
          <w:rFonts w:ascii="Times New Roman" w:hAnsi="Times New Roman" w:cs="Times New Roman"/>
          <w:b/>
          <w:bCs/>
          <w:sz w:val="28"/>
          <w:szCs w:val="28"/>
        </w:rPr>
        <w:t>.</w:t>
      </w:r>
    </w:p>
    <w:p w:rsidR="00877B6F" w:rsidRPr="00394CA0" w:rsidRDefault="00877B6F" w:rsidP="00642883">
      <w:pPr>
        <w:rPr>
          <w:rFonts w:ascii="Times New Roman" w:hAnsi="Times New Roman" w:cs="Times New Roman"/>
          <w:b/>
          <w:bCs/>
          <w:sz w:val="28"/>
          <w:szCs w:val="28"/>
        </w:rPr>
      </w:pPr>
    </w:p>
    <w:p w:rsidR="00877B6F" w:rsidRDefault="00642883" w:rsidP="00642883">
      <w:pPr>
        <w:rPr>
          <w:rFonts w:ascii="Times New Roman" w:hAnsi="Times New Roman" w:cs="Times New Roman"/>
          <w:sz w:val="24"/>
          <w:szCs w:val="24"/>
        </w:rPr>
      </w:pPr>
      <w:r w:rsidRPr="00642883">
        <w:rPr>
          <w:rFonts w:ascii="Times New Roman" w:hAnsi="Times New Roman" w:cs="Times New Roman"/>
          <w:b/>
          <w:bCs/>
          <w:sz w:val="24"/>
          <w:szCs w:val="24"/>
        </w:rPr>
        <w:t>Planski podaci za pedagošku godinu 202</w:t>
      </w:r>
      <w:r w:rsidR="00974E44">
        <w:rPr>
          <w:rFonts w:ascii="Times New Roman" w:hAnsi="Times New Roman" w:cs="Times New Roman"/>
          <w:b/>
          <w:bCs/>
          <w:sz w:val="24"/>
          <w:szCs w:val="24"/>
        </w:rPr>
        <w:t>1</w:t>
      </w:r>
      <w:r w:rsidRPr="00642883">
        <w:rPr>
          <w:rFonts w:ascii="Times New Roman" w:hAnsi="Times New Roman" w:cs="Times New Roman"/>
          <w:b/>
          <w:bCs/>
          <w:sz w:val="24"/>
          <w:szCs w:val="24"/>
        </w:rPr>
        <w:t>./2</w:t>
      </w:r>
      <w:r w:rsidR="00974E44">
        <w:rPr>
          <w:rFonts w:ascii="Times New Roman" w:hAnsi="Times New Roman" w:cs="Times New Roman"/>
          <w:b/>
          <w:bCs/>
          <w:sz w:val="24"/>
          <w:szCs w:val="24"/>
        </w:rPr>
        <w:t>2</w:t>
      </w:r>
      <w:r w:rsidRPr="00642883">
        <w:rPr>
          <w:rFonts w:ascii="Times New Roman" w:hAnsi="Times New Roman" w:cs="Times New Roman"/>
          <w:sz w:val="24"/>
          <w:szCs w:val="24"/>
        </w:rPr>
        <w:t>.</w:t>
      </w:r>
    </w:p>
    <w:p w:rsidR="00511B0C" w:rsidRDefault="00511B0C" w:rsidP="00642883">
      <w:pPr>
        <w:rPr>
          <w:rFonts w:ascii="Times New Roman" w:hAnsi="Times New Roman" w:cs="Times New Roman"/>
          <w:sz w:val="24"/>
          <w:szCs w:val="24"/>
        </w:rPr>
      </w:pPr>
    </w:p>
    <w:p w:rsidR="00511B0C" w:rsidRPr="00394CA0" w:rsidRDefault="00511B0C" w:rsidP="00642883">
      <w:pPr>
        <w:rPr>
          <w:rFonts w:ascii="Times New Roman" w:hAnsi="Times New Roman" w:cs="Times New Roman"/>
          <w:sz w:val="24"/>
          <w:szCs w:val="24"/>
        </w:rPr>
      </w:pPr>
    </w:p>
    <w:p w:rsidR="00AA72A0" w:rsidRDefault="00AA72A0" w:rsidP="00642883">
      <w:pPr>
        <w:rPr>
          <w:rFonts w:ascii="Times New Roman" w:hAnsi="Times New Roman" w:cs="Times New Roman"/>
          <w:b/>
          <w:bCs/>
          <w:sz w:val="24"/>
          <w:szCs w:val="24"/>
        </w:rPr>
      </w:pPr>
      <w:r>
        <w:rPr>
          <w:rFonts w:ascii="Times New Roman" w:hAnsi="Times New Roman" w:cs="Times New Roman"/>
          <w:b/>
          <w:bCs/>
          <w:sz w:val="24"/>
          <w:szCs w:val="24"/>
        </w:rPr>
        <w:t>3</w:t>
      </w:r>
      <w:r w:rsidR="00394CA0">
        <w:rPr>
          <w:rFonts w:ascii="Times New Roman" w:hAnsi="Times New Roman" w:cs="Times New Roman"/>
          <w:b/>
          <w:bCs/>
          <w:sz w:val="24"/>
          <w:szCs w:val="24"/>
        </w:rPr>
        <w:t xml:space="preserve">. </w:t>
      </w:r>
      <w:r>
        <w:rPr>
          <w:rFonts w:ascii="Times New Roman" w:hAnsi="Times New Roman" w:cs="Times New Roman"/>
          <w:b/>
          <w:bCs/>
          <w:sz w:val="24"/>
          <w:szCs w:val="24"/>
        </w:rPr>
        <w:t>Podaci o odgajateljima</w:t>
      </w:r>
    </w:p>
    <w:tbl>
      <w:tblPr>
        <w:tblStyle w:val="Reetkatablice"/>
        <w:tblW w:w="14286" w:type="dxa"/>
        <w:tblLook w:val="04A0" w:firstRow="1" w:lastRow="0" w:firstColumn="1" w:lastColumn="0" w:noHBand="0" w:noVBand="1"/>
      </w:tblPr>
      <w:tblGrid>
        <w:gridCol w:w="4762"/>
        <w:gridCol w:w="4762"/>
        <w:gridCol w:w="4762"/>
      </w:tblGrid>
      <w:tr w:rsidR="00DB3469" w:rsidTr="00DB3469">
        <w:trPr>
          <w:trHeight w:val="580"/>
        </w:trPr>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IME I PREZIME</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RADNO MJESTO</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STRUČNA SPREMA</w:t>
            </w:r>
          </w:p>
        </w:tc>
      </w:tr>
      <w:tr w:rsidR="00DB3469" w:rsidTr="00DB3469">
        <w:trPr>
          <w:trHeight w:val="580"/>
        </w:trPr>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KATARINA JELENČIĆ</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ODGOJITELJ</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VŠS</w:t>
            </w:r>
          </w:p>
        </w:tc>
      </w:tr>
      <w:tr w:rsidR="00DB3469" w:rsidTr="00DB3469">
        <w:trPr>
          <w:trHeight w:val="580"/>
        </w:trPr>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MAJA BOKUN</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ODOJITELJ</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VŠS</w:t>
            </w:r>
          </w:p>
        </w:tc>
      </w:tr>
      <w:tr w:rsidR="00DB3469" w:rsidTr="00DB3469">
        <w:trPr>
          <w:trHeight w:val="580"/>
        </w:trPr>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MATEJA GRABUŠIĆ</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ODGOJITELJ PRIPRAVNIK</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VŠS</w:t>
            </w:r>
          </w:p>
        </w:tc>
      </w:tr>
      <w:tr w:rsidR="00DB3469" w:rsidTr="00DB3469">
        <w:trPr>
          <w:trHeight w:val="580"/>
        </w:trPr>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 xml:space="preserve">JELENA MIKULEC </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ODGOJITELJ PRIPRAVNIK</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VŠS</w:t>
            </w:r>
          </w:p>
        </w:tc>
      </w:tr>
      <w:tr w:rsidR="00DB3469" w:rsidTr="00DB3469">
        <w:trPr>
          <w:trHeight w:val="580"/>
        </w:trPr>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MAJA KRALJ</w:t>
            </w:r>
          </w:p>
        </w:tc>
        <w:tc>
          <w:tcPr>
            <w:tcW w:w="4762" w:type="dxa"/>
          </w:tcPr>
          <w:p w:rsidR="00DB3469" w:rsidRPr="00DB3469" w:rsidRDefault="00DB3469" w:rsidP="00642883">
            <w:pPr>
              <w:rPr>
                <w:rFonts w:ascii="Times New Roman" w:hAnsi="Times New Roman" w:cs="Times New Roman"/>
                <w:b/>
                <w:bCs/>
                <w:sz w:val="20"/>
                <w:szCs w:val="20"/>
              </w:rPr>
            </w:pPr>
            <w:r>
              <w:rPr>
                <w:rFonts w:ascii="Times New Roman" w:hAnsi="Times New Roman" w:cs="Times New Roman"/>
                <w:b/>
                <w:bCs/>
                <w:sz w:val="20"/>
                <w:szCs w:val="20"/>
              </w:rPr>
              <w:t>STUDENTICA RPOO-a</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SSS</w:t>
            </w:r>
          </w:p>
        </w:tc>
      </w:tr>
      <w:tr w:rsidR="00DB3469" w:rsidTr="00DB3469">
        <w:trPr>
          <w:trHeight w:val="580"/>
        </w:trPr>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LUCIJA PRPIĆ BABIĆ</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RAVNATELJ</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VŠS</w:t>
            </w:r>
          </w:p>
        </w:tc>
      </w:tr>
      <w:tr w:rsidR="00DB3469" w:rsidTr="00DB3469">
        <w:trPr>
          <w:trHeight w:val="580"/>
        </w:trPr>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KOS</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KNJIGOVODSTVO-ADMINISTRACIJA</w:t>
            </w:r>
          </w:p>
        </w:tc>
        <w:tc>
          <w:tcPr>
            <w:tcW w:w="4762" w:type="dxa"/>
          </w:tcPr>
          <w:p w:rsidR="00DB3469" w:rsidRPr="00DB3469" w:rsidRDefault="00DB3469" w:rsidP="00642883">
            <w:pPr>
              <w:rPr>
                <w:rFonts w:ascii="Times New Roman" w:hAnsi="Times New Roman" w:cs="Times New Roman"/>
                <w:b/>
                <w:bCs/>
                <w:sz w:val="20"/>
                <w:szCs w:val="20"/>
              </w:rPr>
            </w:pPr>
          </w:p>
        </w:tc>
      </w:tr>
      <w:tr w:rsidR="00DB3469" w:rsidTr="00DB3469">
        <w:trPr>
          <w:trHeight w:val="580"/>
        </w:trPr>
        <w:tc>
          <w:tcPr>
            <w:tcW w:w="4762" w:type="dxa"/>
          </w:tcPr>
          <w:p w:rsid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lastRenderedPageBreak/>
              <w:t>MIRJANA BIŠKUP-ČIČKO</w:t>
            </w:r>
          </w:p>
          <w:p w:rsidR="009F154C" w:rsidRPr="00DB3469" w:rsidRDefault="009F154C" w:rsidP="00642883">
            <w:pPr>
              <w:rPr>
                <w:rFonts w:ascii="Times New Roman" w:hAnsi="Times New Roman" w:cs="Times New Roman"/>
                <w:b/>
                <w:bCs/>
                <w:sz w:val="20"/>
                <w:szCs w:val="20"/>
              </w:rPr>
            </w:pPr>
            <w:r>
              <w:rPr>
                <w:rFonts w:ascii="Times New Roman" w:hAnsi="Times New Roman" w:cs="Times New Roman"/>
                <w:b/>
                <w:bCs/>
                <w:sz w:val="20"/>
                <w:szCs w:val="20"/>
              </w:rPr>
              <w:t>*potpisan Ugovor sa OPĆOM BOLNICOM ZABOK, rad po potrebi</w:t>
            </w:r>
          </w:p>
        </w:tc>
        <w:tc>
          <w:tcPr>
            <w:tcW w:w="4762" w:type="dxa"/>
          </w:tcPr>
          <w:p w:rsidR="00DB3469" w:rsidRPr="00DB3469" w:rsidRDefault="004C013D" w:rsidP="00642883">
            <w:pPr>
              <w:rPr>
                <w:rFonts w:ascii="Times New Roman" w:hAnsi="Times New Roman" w:cs="Times New Roman"/>
                <w:b/>
                <w:bCs/>
                <w:sz w:val="20"/>
                <w:szCs w:val="20"/>
              </w:rPr>
            </w:pPr>
            <w:r>
              <w:rPr>
                <w:rFonts w:ascii="Times New Roman" w:hAnsi="Times New Roman" w:cs="Times New Roman"/>
                <w:b/>
                <w:bCs/>
                <w:sz w:val="20"/>
                <w:szCs w:val="20"/>
              </w:rPr>
              <w:t xml:space="preserve">Stručni suradnik, </w:t>
            </w:r>
            <w:r w:rsidR="00DB3469" w:rsidRPr="00DB3469">
              <w:rPr>
                <w:rFonts w:ascii="Times New Roman" w:hAnsi="Times New Roman" w:cs="Times New Roman"/>
                <w:b/>
                <w:bCs/>
                <w:sz w:val="20"/>
                <w:szCs w:val="20"/>
              </w:rPr>
              <w:t>LOGOPED</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VSS</w:t>
            </w:r>
          </w:p>
        </w:tc>
      </w:tr>
      <w:tr w:rsidR="004C013D" w:rsidTr="00DB3469">
        <w:trPr>
          <w:trHeight w:val="580"/>
        </w:trPr>
        <w:tc>
          <w:tcPr>
            <w:tcW w:w="4762" w:type="dxa"/>
          </w:tcPr>
          <w:p w:rsidR="004C013D" w:rsidRPr="00DB3469" w:rsidRDefault="004C013D" w:rsidP="00642883">
            <w:pPr>
              <w:rPr>
                <w:rFonts w:ascii="Times New Roman" w:hAnsi="Times New Roman" w:cs="Times New Roman"/>
                <w:b/>
                <w:bCs/>
                <w:sz w:val="20"/>
                <w:szCs w:val="20"/>
              </w:rPr>
            </w:pPr>
            <w:r>
              <w:rPr>
                <w:rFonts w:ascii="Times New Roman" w:hAnsi="Times New Roman" w:cs="Times New Roman"/>
                <w:b/>
                <w:bCs/>
                <w:sz w:val="20"/>
                <w:szCs w:val="20"/>
              </w:rPr>
              <w:t>VALENTINA GLAVAČ-BRATKOVIĆ</w:t>
            </w:r>
          </w:p>
        </w:tc>
        <w:tc>
          <w:tcPr>
            <w:tcW w:w="4762" w:type="dxa"/>
          </w:tcPr>
          <w:p w:rsidR="004C013D" w:rsidRPr="00DB3469" w:rsidRDefault="004C013D" w:rsidP="00642883">
            <w:pPr>
              <w:rPr>
                <w:rFonts w:ascii="Times New Roman" w:hAnsi="Times New Roman" w:cs="Times New Roman"/>
                <w:b/>
                <w:bCs/>
                <w:sz w:val="20"/>
                <w:szCs w:val="20"/>
              </w:rPr>
            </w:pPr>
            <w:r>
              <w:rPr>
                <w:rFonts w:ascii="Times New Roman" w:hAnsi="Times New Roman" w:cs="Times New Roman"/>
                <w:b/>
                <w:bCs/>
                <w:sz w:val="20"/>
                <w:szCs w:val="20"/>
              </w:rPr>
              <w:t xml:space="preserve">MEDICINSKA SESTRA </w:t>
            </w:r>
          </w:p>
        </w:tc>
        <w:tc>
          <w:tcPr>
            <w:tcW w:w="4762" w:type="dxa"/>
          </w:tcPr>
          <w:p w:rsidR="004C013D" w:rsidRPr="00DB3469" w:rsidRDefault="004C013D" w:rsidP="00642883">
            <w:pPr>
              <w:rPr>
                <w:rFonts w:ascii="Times New Roman" w:hAnsi="Times New Roman" w:cs="Times New Roman"/>
                <w:b/>
                <w:bCs/>
                <w:sz w:val="20"/>
                <w:szCs w:val="20"/>
              </w:rPr>
            </w:pPr>
            <w:r>
              <w:rPr>
                <w:rFonts w:ascii="Times New Roman" w:hAnsi="Times New Roman" w:cs="Times New Roman"/>
                <w:b/>
                <w:bCs/>
                <w:sz w:val="20"/>
                <w:szCs w:val="20"/>
              </w:rPr>
              <w:t>SSS</w:t>
            </w:r>
          </w:p>
        </w:tc>
      </w:tr>
      <w:tr w:rsidR="00DB3469" w:rsidTr="00DB3469">
        <w:trPr>
          <w:trHeight w:val="580"/>
        </w:trPr>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ROŽE BABIĆ</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ODNOSI S JAVNOŠĆU</w:t>
            </w:r>
          </w:p>
        </w:tc>
        <w:tc>
          <w:tcPr>
            <w:tcW w:w="4762" w:type="dxa"/>
          </w:tcPr>
          <w:p w:rsidR="00DB3469" w:rsidRPr="00DB3469" w:rsidRDefault="00DB3469" w:rsidP="00642883">
            <w:pPr>
              <w:rPr>
                <w:rFonts w:ascii="Times New Roman" w:hAnsi="Times New Roman" w:cs="Times New Roman"/>
                <w:b/>
                <w:bCs/>
                <w:sz w:val="20"/>
                <w:szCs w:val="20"/>
              </w:rPr>
            </w:pPr>
            <w:r w:rsidRPr="00DB3469">
              <w:rPr>
                <w:rFonts w:ascii="Times New Roman" w:hAnsi="Times New Roman" w:cs="Times New Roman"/>
                <w:b/>
                <w:bCs/>
                <w:sz w:val="20"/>
                <w:szCs w:val="20"/>
              </w:rPr>
              <w:t>VŠS</w:t>
            </w:r>
          </w:p>
        </w:tc>
      </w:tr>
    </w:tbl>
    <w:p w:rsidR="00AA72A0" w:rsidRDefault="00AA72A0" w:rsidP="00642883">
      <w:pPr>
        <w:rPr>
          <w:rFonts w:ascii="Times New Roman" w:hAnsi="Times New Roman" w:cs="Times New Roman"/>
          <w:b/>
          <w:bCs/>
          <w:sz w:val="24"/>
          <w:szCs w:val="24"/>
        </w:rPr>
      </w:pPr>
    </w:p>
    <w:p w:rsidR="00FE7EE5" w:rsidRDefault="00FE7EE5" w:rsidP="00642883">
      <w:pPr>
        <w:rPr>
          <w:rFonts w:ascii="Times New Roman" w:hAnsi="Times New Roman" w:cs="Times New Roman"/>
          <w:b/>
          <w:bCs/>
          <w:sz w:val="24"/>
          <w:szCs w:val="24"/>
        </w:rPr>
      </w:pPr>
    </w:p>
    <w:p w:rsidR="00DB3469" w:rsidRPr="00FE7EE5" w:rsidRDefault="00DB3469" w:rsidP="00DB3469">
      <w:pPr>
        <w:rPr>
          <w:rFonts w:ascii="Times New Roman" w:hAnsi="Times New Roman" w:cs="Times New Roman"/>
          <w:b/>
          <w:bCs/>
          <w:sz w:val="24"/>
          <w:szCs w:val="24"/>
        </w:rPr>
      </w:pPr>
      <w:r w:rsidRPr="00FE7EE5">
        <w:rPr>
          <w:rFonts w:ascii="Times New Roman" w:hAnsi="Times New Roman" w:cs="Times New Roman"/>
          <w:b/>
          <w:bCs/>
          <w:sz w:val="24"/>
          <w:szCs w:val="24"/>
        </w:rPr>
        <w:t>Organizacija procesa odgoja i zaštite djece</w:t>
      </w:r>
    </w:p>
    <w:p w:rsidR="003C7CBC" w:rsidRDefault="00DB3469" w:rsidP="00DB3469">
      <w:pPr>
        <w:rPr>
          <w:rFonts w:ascii="Times New Roman" w:hAnsi="Times New Roman" w:cs="Times New Roman"/>
          <w:bCs/>
          <w:sz w:val="24"/>
          <w:szCs w:val="24"/>
        </w:rPr>
      </w:pPr>
      <w:r w:rsidRPr="00DB3469">
        <w:rPr>
          <w:rFonts w:ascii="Times New Roman" w:hAnsi="Times New Roman" w:cs="Times New Roman"/>
          <w:bCs/>
          <w:sz w:val="24"/>
          <w:szCs w:val="24"/>
        </w:rPr>
        <w:t xml:space="preserve">Rad dječjeg vrtića organiziran je u </w:t>
      </w:r>
      <w:r w:rsidR="00FE7EE5">
        <w:rPr>
          <w:rFonts w:ascii="Times New Roman" w:hAnsi="Times New Roman" w:cs="Times New Roman"/>
          <w:bCs/>
          <w:sz w:val="24"/>
          <w:szCs w:val="24"/>
        </w:rPr>
        <w:t>četiri</w:t>
      </w:r>
      <w:r w:rsidRPr="00DB3469">
        <w:rPr>
          <w:rFonts w:ascii="Times New Roman" w:hAnsi="Times New Roman" w:cs="Times New Roman"/>
          <w:bCs/>
          <w:sz w:val="24"/>
          <w:szCs w:val="24"/>
        </w:rPr>
        <w:t xml:space="preserve"> odgojno obrazovnih skupin</w:t>
      </w:r>
      <w:r w:rsidR="00FE7EE5">
        <w:rPr>
          <w:rFonts w:ascii="Times New Roman" w:hAnsi="Times New Roman" w:cs="Times New Roman"/>
          <w:bCs/>
          <w:sz w:val="24"/>
          <w:szCs w:val="24"/>
        </w:rPr>
        <w:t>e</w:t>
      </w:r>
      <w:r w:rsidRPr="00DB3469">
        <w:rPr>
          <w:rFonts w:ascii="Times New Roman" w:hAnsi="Times New Roman" w:cs="Times New Roman"/>
          <w:bCs/>
          <w:sz w:val="24"/>
          <w:szCs w:val="24"/>
        </w:rPr>
        <w:t xml:space="preserve">. Primarni program ostvaruje se u okviru 10-satnog programa od </w:t>
      </w:r>
      <w:r>
        <w:rPr>
          <w:rFonts w:ascii="Times New Roman" w:hAnsi="Times New Roman" w:cs="Times New Roman"/>
          <w:bCs/>
          <w:sz w:val="24"/>
          <w:szCs w:val="24"/>
        </w:rPr>
        <w:t>6,00</w:t>
      </w:r>
      <w:r w:rsidR="00E60D1C">
        <w:rPr>
          <w:rFonts w:ascii="Times New Roman" w:hAnsi="Times New Roman" w:cs="Times New Roman"/>
          <w:bCs/>
          <w:sz w:val="24"/>
          <w:szCs w:val="24"/>
        </w:rPr>
        <w:t xml:space="preserve"> do 16</w:t>
      </w:r>
      <w:r w:rsidR="003C7CBC">
        <w:rPr>
          <w:rFonts w:ascii="Times New Roman" w:hAnsi="Times New Roman" w:cs="Times New Roman"/>
          <w:bCs/>
          <w:sz w:val="24"/>
          <w:szCs w:val="24"/>
        </w:rPr>
        <w:t>,00 sati.</w:t>
      </w:r>
      <w:r w:rsidR="00E60D1C">
        <w:rPr>
          <w:rFonts w:ascii="Times New Roman" w:hAnsi="Times New Roman" w:cs="Times New Roman"/>
          <w:bCs/>
          <w:sz w:val="24"/>
          <w:szCs w:val="24"/>
        </w:rPr>
        <w:t xml:space="preserve"> (dežurstvo do 17.00)</w:t>
      </w:r>
    </w:p>
    <w:p w:rsidR="00DB3469" w:rsidRPr="00DB3469" w:rsidRDefault="00DB3469" w:rsidP="00DB3469">
      <w:pPr>
        <w:rPr>
          <w:rFonts w:ascii="Times New Roman" w:hAnsi="Times New Roman" w:cs="Times New Roman"/>
          <w:bCs/>
          <w:sz w:val="24"/>
          <w:szCs w:val="24"/>
        </w:rPr>
      </w:pPr>
      <w:r w:rsidRPr="00DB3469">
        <w:rPr>
          <w:rFonts w:ascii="Times New Roman" w:hAnsi="Times New Roman" w:cs="Times New Roman"/>
          <w:bCs/>
          <w:sz w:val="24"/>
          <w:szCs w:val="24"/>
        </w:rPr>
        <w:t>Jutarnja smjena odgojitelja počinje u 6 sati u matičnoj skupini, a popodnevna u 10,00 sati u jasličkoj</w:t>
      </w:r>
      <w:r>
        <w:rPr>
          <w:rFonts w:ascii="Times New Roman" w:hAnsi="Times New Roman" w:cs="Times New Roman"/>
          <w:bCs/>
          <w:sz w:val="24"/>
          <w:szCs w:val="24"/>
        </w:rPr>
        <w:t xml:space="preserve"> i srednjoj grupi </w:t>
      </w:r>
      <w:r w:rsidRPr="00DB3469">
        <w:rPr>
          <w:rFonts w:ascii="Times New Roman" w:hAnsi="Times New Roman" w:cs="Times New Roman"/>
          <w:bCs/>
          <w:sz w:val="24"/>
          <w:szCs w:val="24"/>
        </w:rPr>
        <w:t xml:space="preserve">te u 11,00 sati </w:t>
      </w:r>
      <w:r>
        <w:rPr>
          <w:rFonts w:ascii="Times New Roman" w:hAnsi="Times New Roman" w:cs="Times New Roman"/>
          <w:bCs/>
          <w:sz w:val="24"/>
          <w:szCs w:val="24"/>
        </w:rPr>
        <w:t xml:space="preserve">u </w:t>
      </w:r>
      <w:r w:rsidRPr="00DB3469">
        <w:rPr>
          <w:rFonts w:ascii="Times New Roman" w:hAnsi="Times New Roman" w:cs="Times New Roman"/>
          <w:bCs/>
          <w:sz w:val="24"/>
          <w:szCs w:val="24"/>
        </w:rPr>
        <w:t>starijoj mješovitoj skupini.</w:t>
      </w:r>
    </w:p>
    <w:p w:rsidR="00DB3469" w:rsidRPr="00DB3469" w:rsidRDefault="00DB3469" w:rsidP="00DB3469">
      <w:pPr>
        <w:pStyle w:val="Odlomakpopisa"/>
        <w:numPr>
          <w:ilvl w:val="0"/>
          <w:numId w:val="4"/>
        </w:numPr>
        <w:rPr>
          <w:rFonts w:ascii="Times New Roman" w:hAnsi="Times New Roman" w:cs="Times New Roman"/>
          <w:bCs/>
          <w:sz w:val="24"/>
          <w:szCs w:val="24"/>
        </w:rPr>
      </w:pPr>
      <w:r w:rsidRPr="00DB3469">
        <w:rPr>
          <w:rFonts w:ascii="Times New Roman" w:hAnsi="Times New Roman" w:cs="Times New Roman"/>
          <w:bCs/>
          <w:sz w:val="24"/>
          <w:szCs w:val="24"/>
        </w:rPr>
        <w:t>zajednički rad odgojitelja u periodu adaptacije djeteta u skupini može trajati 10 dana po tri sata, a za novoprimljenu djecu u starijim skupinama 5 dana po tri sata.</w:t>
      </w:r>
    </w:p>
    <w:p w:rsidR="00DB3469" w:rsidRPr="00DB3469" w:rsidRDefault="00DB3469" w:rsidP="00DB3469">
      <w:pPr>
        <w:pStyle w:val="Odlomakpopisa"/>
        <w:numPr>
          <w:ilvl w:val="0"/>
          <w:numId w:val="4"/>
        </w:numPr>
        <w:rPr>
          <w:rFonts w:ascii="Times New Roman" w:hAnsi="Times New Roman" w:cs="Times New Roman"/>
          <w:bCs/>
          <w:sz w:val="24"/>
          <w:szCs w:val="24"/>
        </w:rPr>
      </w:pPr>
      <w:r w:rsidRPr="00DB3469">
        <w:rPr>
          <w:rFonts w:ascii="Times New Roman" w:hAnsi="Times New Roman" w:cs="Times New Roman"/>
          <w:bCs/>
          <w:sz w:val="24"/>
          <w:szCs w:val="24"/>
        </w:rPr>
        <w:t>zajednički rad odgojitelja može u toku godine prema potrebama djece biti organiziran drugačije na poticaj ravnatelja (posjete, izleti)</w:t>
      </w:r>
    </w:p>
    <w:p w:rsidR="00DB3469" w:rsidRDefault="00DB3469" w:rsidP="00DB3469">
      <w:pPr>
        <w:pStyle w:val="Odlomakpopisa"/>
        <w:numPr>
          <w:ilvl w:val="0"/>
          <w:numId w:val="4"/>
        </w:numPr>
        <w:rPr>
          <w:rFonts w:ascii="Times New Roman" w:hAnsi="Times New Roman" w:cs="Times New Roman"/>
          <w:bCs/>
          <w:sz w:val="24"/>
          <w:szCs w:val="24"/>
        </w:rPr>
      </w:pPr>
      <w:r w:rsidRPr="00DB3469">
        <w:rPr>
          <w:rFonts w:ascii="Times New Roman" w:hAnsi="Times New Roman" w:cs="Times New Roman"/>
          <w:bCs/>
          <w:sz w:val="24"/>
          <w:szCs w:val="24"/>
        </w:rPr>
        <w:t>preklapanje rada odgojitelja je 2 sata u jasličk</w:t>
      </w:r>
      <w:r>
        <w:rPr>
          <w:rFonts w:ascii="Times New Roman" w:hAnsi="Times New Roman" w:cs="Times New Roman"/>
          <w:bCs/>
          <w:sz w:val="24"/>
          <w:szCs w:val="24"/>
        </w:rPr>
        <w:t>oj</w:t>
      </w:r>
      <w:r w:rsidRPr="00DB3469">
        <w:rPr>
          <w:rFonts w:ascii="Times New Roman" w:hAnsi="Times New Roman" w:cs="Times New Roman"/>
          <w:bCs/>
          <w:sz w:val="24"/>
          <w:szCs w:val="24"/>
        </w:rPr>
        <w:t xml:space="preserve"> i srednjoj vrtićkoj skupini te 1 sat u starijoj odgojnoj skupini.</w:t>
      </w:r>
    </w:p>
    <w:p w:rsidR="00DB3469" w:rsidRPr="00DB3469" w:rsidRDefault="00DB3469" w:rsidP="00DB3469">
      <w:pPr>
        <w:pStyle w:val="Odlomakpopisa"/>
        <w:rPr>
          <w:rFonts w:ascii="Times New Roman" w:hAnsi="Times New Roman" w:cs="Times New Roman"/>
          <w:bCs/>
          <w:sz w:val="24"/>
          <w:szCs w:val="24"/>
        </w:rPr>
      </w:pPr>
    </w:p>
    <w:p w:rsidR="00DB3469" w:rsidRPr="00DB3469" w:rsidRDefault="00DB3469" w:rsidP="00DB3469">
      <w:pPr>
        <w:rPr>
          <w:rFonts w:ascii="Times New Roman" w:hAnsi="Times New Roman" w:cs="Times New Roman"/>
          <w:bCs/>
          <w:sz w:val="24"/>
          <w:szCs w:val="24"/>
        </w:rPr>
      </w:pPr>
      <w:r w:rsidRPr="00DB3469">
        <w:rPr>
          <w:rFonts w:ascii="Times New Roman" w:hAnsi="Times New Roman" w:cs="Times New Roman"/>
          <w:bCs/>
          <w:sz w:val="24"/>
          <w:szCs w:val="24"/>
        </w:rPr>
        <w:t>Elementi ostalih poslova odgojitelja:</w:t>
      </w:r>
    </w:p>
    <w:p w:rsidR="00DB3469" w:rsidRPr="00DB3469" w:rsidRDefault="00DB3469" w:rsidP="00DB3469">
      <w:pPr>
        <w:pStyle w:val="Odlomakpopisa"/>
        <w:numPr>
          <w:ilvl w:val="0"/>
          <w:numId w:val="6"/>
        </w:numPr>
        <w:rPr>
          <w:rFonts w:ascii="Times New Roman" w:hAnsi="Times New Roman" w:cs="Times New Roman"/>
          <w:bCs/>
          <w:sz w:val="24"/>
          <w:szCs w:val="24"/>
        </w:rPr>
      </w:pPr>
      <w:r w:rsidRPr="00DB3469">
        <w:rPr>
          <w:rFonts w:ascii="Times New Roman" w:hAnsi="Times New Roman" w:cs="Times New Roman"/>
          <w:bCs/>
          <w:sz w:val="24"/>
          <w:szCs w:val="24"/>
        </w:rPr>
        <w:t>SSR (suradnja s roditeljima) za sve oblike planirane suradnje</w:t>
      </w:r>
      <w:r>
        <w:rPr>
          <w:rFonts w:ascii="Times New Roman" w:hAnsi="Times New Roman" w:cs="Times New Roman"/>
          <w:bCs/>
          <w:sz w:val="24"/>
          <w:szCs w:val="24"/>
        </w:rPr>
        <w:t xml:space="preserve"> jednom </w:t>
      </w:r>
      <w:r w:rsidRPr="00DB3469">
        <w:rPr>
          <w:rFonts w:ascii="Times New Roman" w:hAnsi="Times New Roman" w:cs="Times New Roman"/>
          <w:bCs/>
          <w:sz w:val="24"/>
          <w:szCs w:val="24"/>
        </w:rPr>
        <w:t>godišnje po odgojitelju iznosi 44 sata</w:t>
      </w:r>
    </w:p>
    <w:p w:rsidR="00DB3469" w:rsidRPr="00DB3469" w:rsidRDefault="00DB3469" w:rsidP="00DB3469">
      <w:pPr>
        <w:pStyle w:val="Odlomakpopisa"/>
        <w:numPr>
          <w:ilvl w:val="0"/>
          <w:numId w:val="6"/>
        </w:numPr>
        <w:rPr>
          <w:rFonts w:ascii="Times New Roman" w:hAnsi="Times New Roman" w:cs="Times New Roman"/>
          <w:bCs/>
          <w:sz w:val="24"/>
          <w:szCs w:val="24"/>
        </w:rPr>
      </w:pPr>
      <w:r w:rsidRPr="00DB3469">
        <w:rPr>
          <w:rFonts w:ascii="Times New Roman" w:hAnsi="Times New Roman" w:cs="Times New Roman"/>
          <w:bCs/>
          <w:sz w:val="24"/>
          <w:szCs w:val="24"/>
        </w:rPr>
        <w:t>ISU (individualno stručno usavršavanje) po odgojitelju iznosi 80 sati</w:t>
      </w:r>
    </w:p>
    <w:p w:rsidR="00DB3469" w:rsidRPr="00DB3469" w:rsidRDefault="00DB3469" w:rsidP="00DB3469">
      <w:pPr>
        <w:pStyle w:val="Odlomakpopisa"/>
        <w:numPr>
          <w:ilvl w:val="0"/>
          <w:numId w:val="6"/>
        </w:numPr>
        <w:rPr>
          <w:rFonts w:ascii="Times New Roman" w:hAnsi="Times New Roman" w:cs="Times New Roman"/>
          <w:bCs/>
          <w:sz w:val="24"/>
          <w:szCs w:val="24"/>
        </w:rPr>
      </w:pPr>
      <w:r w:rsidRPr="00DB3469">
        <w:rPr>
          <w:rFonts w:ascii="Times New Roman" w:hAnsi="Times New Roman" w:cs="Times New Roman"/>
          <w:bCs/>
          <w:sz w:val="24"/>
          <w:szCs w:val="24"/>
        </w:rPr>
        <w:t>OV (odgojiteljska vijeća) 10 sati</w:t>
      </w:r>
    </w:p>
    <w:p w:rsidR="00DB3469" w:rsidRPr="00390BF1" w:rsidRDefault="00DB3469" w:rsidP="00DB3469">
      <w:pPr>
        <w:pStyle w:val="Odlomakpopisa"/>
        <w:numPr>
          <w:ilvl w:val="0"/>
          <w:numId w:val="6"/>
        </w:numPr>
        <w:rPr>
          <w:rFonts w:ascii="Times New Roman" w:hAnsi="Times New Roman" w:cs="Times New Roman"/>
          <w:bCs/>
          <w:sz w:val="24"/>
          <w:szCs w:val="24"/>
        </w:rPr>
      </w:pPr>
      <w:r w:rsidRPr="00DB3469">
        <w:rPr>
          <w:rFonts w:ascii="Times New Roman" w:hAnsi="Times New Roman" w:cs="Times New Roman"/>
          <w:bCs/>
          <w:sz w:val="24"/>
          <w:szCs w:val="24"/>
        </w:rPr>
        <w:t>SA (stručni aktivi) 9 sati</w:t>
      </w:r>
    </w:p>
    <w:p w:rsidR="00390BF1" w:rsidRDefault="00DB3469" w:rsidP="00DB3469">
      <w:pPr>
        <w:rPr>
          <w:rFonts w:ascii="Times New Roman" w:hAnsi="Times New Roman" w:cs="Times New Roman"/>
          <w:bCs/>
          <w:sz w:val="24"/>
          <w:szCs w:val="24"/>
        </w:rPr>
      </w:pPr>
      <w:r w:rsidRPr="00DB3469">
        <w:rPr>
          <w:rFonts w:ascii="Times New Roman" w:hAnsi="Times New Roman" w:cs="Times New Roman"/>
          <w:bCs/>
          <w:sz w:val="24"/>
          <w:szCs w:val="24"/>
        </w:rPr>
        <w:t xml:space="preserve">Evidenciju prisutnosti djelatnika vodi </w:t>
      </w:r>
      <w:r>
        <w:rPr>
          <w:rFonts w:ascii="Times New Roman" w:hAnsi="Times New Roman" w:cs="Times New Roman"/>
          <w:bCs/>
          <w:sz w:val="24"/>
          <w:szCs w:val="24"/>
        </w:rPr>
        <w:t>administrator vrtića.</w:t>
      </w:r>
    </w:p>
    <w:p w:rsidR="00DB3469" w:rsidRDefault="00DB3469" w:rsidP="00DB3469">
      <w:pPr>
        <w:rPr>
          <w:rFonts w:ascii="Times New Roman" w:hAnsi="Times New Roman" w:cs="Times New Roman"/>
          <w:bCs/>
          <w:sz w:val="24"/>
          <w:szCs w:val="24"/>
        </w:rPr>
      </w:pPr>
      <w:r w:rsidRPr="00DB3469">
        <w:rPr>
          <w:rFonts w:ascii="Times New Roman" w:hAnsi="Times New Roman" w:cs="Times New Roman"/>
          <w:bCs/>
          <w:sz w:val="24"/>
          <w:szCs w:val="24"/>
        </w:rPr>
        <w:t xml:space="preserve">Realizaciju satnice odgojitelja vodi ravnatelj i </w:t>
      </w:r>
      <w:r>
        <w:rPr>
          <w:rFonts w:ascii="Times New Roman" w:hAnsi="Times New Roman" w:cs="Times New Roman"/>
          <w:bCs/>
          <w:sz w:val="24"/>
          <w:szCs w:val="24"/>
        </w:rPr>
        <w:t>administrator</w:t>
      </w:r>
      <w:r w:rsidRPr="00DB3469">
        <w:rPr>
          <w:rFonts w:ascii="Times New Roman" w:hAnsi="Times New Roman" w:cs="Times New Roman"/>
          <w:bCs/>
          <w:sz w:val="24"/>
          <w:szCs w:val="24"/>
        </w:rPr>
        <w:t>.</w:t>
      </w:r>
    </w:p>
    <w:p w:rsidR="00DB3469" w:rsidRDefault="00DB3469" w:rsidP="00DB3469">
      <w:pPr>
        <w:rPr>
          <w:rFonts w:ascii="Times New Roman" w:hAnsi="Times New Roman" w:cs="Times New Roman"/>
          <w:bCs/>
          <w:sz w:val="24"/>
          <w:szCs w:val="24"/>
        </w:rPr>
      </w:pPr>
    </w:p>
    <w:p w:rsidR="00DB3469" w:rsidRPr="00DB3469" w:rsidRDefault="00DB3469" w:rsidP="00DB3469">
      <w:pPr>
        <w:rPr>
          <w:rFonts w:ascii="Times New Roman" w:hAnsi="Times New Roman" w:cs="Times New Roman"/>
          <w:bCs/>
          <w:sz w:val="24"/>
          <w:szCs w:val="24"/>
        </w:rPr>
      </w:pPr>
    </w:p>
    <w:p w:rsidR="009F154C" w:rsidRDefault="009F154C" w:rsidP="00642883">
      <w:pPr>
        <w:rPr>
          <w:rFonts w:ascii="Times New Roman" w:hAnsi="Times New Roman" w:cs="Times New Roman"/>
          <w:b/>
          <w:bCs/>
          <w:sz w:val="24"/>
          <w:szCs w:val="24"/>
        </w:rPr>
      </w:pPr>
    </w:p>
    <w:p w:rsidR="00877B6F" w:rsidRPr="00877B6F" w:rsidRDefault="00AA72A0" w:rsidP="00642883">
      <w:pPr>
        <w:rPr>
          <w:rFonts w:ascii="Times New Roman" w:hAnsi="Times New Roman" w:cs="Times New Roman"/>
          <w:b/>
          <w:bCs/>
          <w:sz w:val="24"/>
          <w:szCs w:val="24"/>
        </w:rPr>
      </w:pPr>
      <w:r>
        <w:rPr>
          <w:rFonts w:ascii="Times New Roman" w:hAnsi="Times New Roman" w:cs="Times New Roman"/>
          <w:b/>
          <w:bCs/>
          <w:sz w:val="24"/>
          <w:szCs w:val="24"/>
        </w:rPr>
        <w:t xml:space="preserve"> </w:t>
      </w:r>
      <w:r w:rsidR="00642883" w:rsidRPr="00877B6F">
        <w:rPr>
          <w:rFonts w:ascii="Times New Roman" w:hAnsi="Times New Roman" w:cs="Times New Roman"/>
          <w:b/>
          <w:bCs/>
          <w:sz w:val="24"/>
          <w:szCs w:val="24"/>
        </w:rPr>
        <w:t>Tjedne obveze odgojitelja</w:t>
      </w:r>
    </w:p>
    <w:tbl>
      <w:tblPr>
        <w:tblStyle w:val="Reetkatablice"/>
        <w:tblW w:w="13426" w:type="dxa"/>
        <w:tblLook w:val="04A0" w:firstRow="1" w:lastRow="0" w:firstColumn="1" w:lastColumn="0" w:noHBand="0" w:noVBand="1"/>
      </w:tblPr>
      <w:tblGrid>
        <w:gridCol w:w="4472"/>
        <w:gridCol w:w="4476"/>
        <w:gridCol w:w="4478"/>
      </w:tblGrid>
      <w:tr w:rsidR="00877B6F" w:rsidRPr="00877B6F" w:rsidTr="009F154C">
        <w:trPr>
          <w:trHeight w:val="608"/>
        </w:trPr>
        <w:tc>
          <w:tcPr>
            <w:tcW w:w="13426" w:type="dxa"/>
            <w:gridSpan w:val="3"/>
          </w:tcPr>
          <w:p w:rsidR="00877B6F" w:rsidRPr="00877B6F" w:rsidRDefault="00877B6F" w:rsidP="00877B6F">
            <w:pPr>
              <w:jc w:val="center"/>
              <w:rPr>
                <w:rFonts w:ascii="Times New Roman" w:hAnsi="Times New Roman" w:cs="Times New Roman"/>
                <w:sz w:val="24"/>
                <w:szCs w:val="24"/>
              </w:rPr>
            </w:pPr>
            <w:r w:rsidRPr="00877B6F">
              <w:rPr>
                <w:rFonts w:ascii="Times New Roman" w:hAnsi="Times New Roman" w:cs="Times New Roman"/>
                <w:sz w:val="24"/>
                <w:szCs w:val="24"/>
              </w:rPr>
              <w:t>Struktura 40-satne tjedne radne obveze odgojitelja</w:t>
            </w:r>
          </w:p>
        </w:tc>
      </w:tr>
      <w:tr w:rsidR="00877B6F" w:rsidRPr="00877B6F" w:rsidTr="009F154C">
        <w:trPr>
          <w:trHeight w:val="573"/>
        </w:trPr>
        <w:tc>
          <w:tcPr>
            <w:tcW w:w="4472" w:type="dxa"/>
          </w:tcPr>
          <w:p w:rsidR="00877B6F" w:rsidRPr="00877B6F" w:rsidRDefault="00877B6F" w:rsidP="00877B6F">
            <w:pPr>
              <w:jc w:val="center"/>
              <w:rPr>
                <w:rFonts w:ascii="Times New Roman" w:hAnsi="Times New Roman" w:cs="Times New Roman"/>
                <w:b/>
                <w:sz w:val="24"/>
                <w:szCs w:val="24"/>
              </w:rPr>
            </w:pPr>
            <w:r w:rsidRPr="00877B6F">
              <w:rPr>
                <w:rFonts w:ascii="Times New Roman" w:hAnsi="Times New Roman" w:cs="Times New Roman"/>
                <w:b/>
                <w:sz w:val="24"/>
                <w:szCs w:val="24"/>
              </w:rPr>
              <w:t>POSLOVI</w:t>
            </w:r>
          </w:p>
        </w:tc>
        <w:tc>
          <w:tcPr>
            <w:tcW w:w="4476" w:type="dxa"/>
          </w:tcPr>
          <w:p w:rsidR="00877B6F" w:rsidRPr="00877B6F" w:rsidRDefault="00877B6F" w:rsidP="00877B6F">
            <w:pPr>
              <w:jc w:val="center"/>
              <w:rPr>
                <w:rFonts w:ascii="Times New Roman" w:hAnsi="Times New Roman" w:cs="Times New Roman"/>
                <w:b/>
                <w:sz w:val="24"/>
                <w:szCs w:val="24"/>
              </w:rPr>
            </w:pPr>
            <w:r w:rsidRPr="00877B6F">
              <w:rPr>
                <w:rFonts w:ascii="Times New Roman" w:hAnsi="Times New Roman" w:cs="Times New Roman"/>
                <w:b/>
                <w:sz w:val="24"/>
                <w:szCs w:val="24"/>
              </w:rPr>
              <w:t>TJEDNO ZADUŽENJE</w:t>
            </w:r>
          </w:p>
        </w:tc>
        <w:tc>
          <w:tcPr>
            <w:tcW w:w="4477" w:type="dxa"/>
          </w:tcPr>
          <w:p w:rsidR="00877B6F" w:rsidRPr="00877B6F" w:rsidRDefault="00877B6F" w:rsidP="00877B6F">
            <w:pPr>
              <w:jc w:val="center"/>
              <w:rPr>
                <w:rFonts w:ascii="Times New Roman" w:hAnsi="Times New Roman" w:cs="Times New Roman"/>
                <w:b/>
                <w:sz w:val="24"/>
                <w:szCs w:val="24"/>
              </w:rPr>
            </w:pPr>
            <w:r w:rsidRPr="00877B6F">
              <w:rPr>
                <w:rFonts w:ascii="Times New Roman" w:hAnsi="Times New Roman" w:cs="Times New Roman"/>
                <w:b/>
                <w:sz w:val="24"/>
                <w:szCs w:val="24"/>
              </w:rPr>
              <w:t>DNEVNO ZADUŽENJE</w:t>
            </w:r>
          </w:p>
        </w:tc>
      </w:tr>
      <w:tr w:rsidR="00877B6F" w:rsidRPr="00877B6F" w:rsidTr="009F154C">
        <w:trPr>
          <w:trHeight w:val="608"/>
        </w:trPr>
        <w:tc>
          <w:tcPr>
            <w:tcW w:w="4472" w:type="dxa"/>
          </w:tcPr>
          <w:p w:rsidR="00877B6F" w:rsidRPr="00877B6F" w:rsidRDefault="00877B6F" w:rsidP="00642883">
            <w:pPr>
              <w:rPr>
                <w:rFonts w:ascii="Times New Roman" w:hAnsi="Times New Roman" w:cs="Times New Roman"/>
                <w:sz w:val="24"/>
                <w:szCs w:val="24"/>
              </w:rPr>
            </w:pPr>
            <w:r w:rsidRPr="00877B6F">
              <w:rPr>
                <w:rFonts w:ascii="Times New Roman" w:hAnsi="Times New Roman" w:cs="Times New Roman"/>
                <w:sz w:val="24"/>
                <w:szCs w:val="24"/>
              </w:rPr>
              <w:t>NEPOSREDNI RAD</w:t>
            </w:r>
          </w:p>
        </w:tc>
        <w:tc>
          <w:tcPr>
            <w:tcW w:w="4476" w:type="dxa"/>
          </w:tcPr>
          <w:p w:rsidR="00877B6F" w:rsidRPr="00877B6F" w:rsidRDefault="00877B6F" w:rsidP="00877B6F">
            <w:pPr>
              <w:jc w:val="center"/>
              <w:rPr>
                <w:rFonts w:ascii="Times New Roman" w:hAnsi="Times New Roman" w:cs="Times New Roman"/>
                <w:sz w:val="24"/>
                <w:szCs w:val="24"/>
              </w:rPr>
            </w:pPr>
            <w:r w:rsidRPr="00877B6F">
              <w:rPr>
                <w:rFonts w:ascii="Times New Roman" w:hAnsi="Times New Roman" w:cs="Times New Roman"/>
                <w:sz w:val="24"/>
                <w:szCs w:val="24"/>
              </w:rPr>
              <w:t>27,5</w:t>
            </w:r>
          </w:p>
        </w:tc>
        <w:tc>
          <w:tcPr>
            <w:tcW w:w="4477" w:type="dxa"/>
          </w:tcPr>
          <w:p w:rsidR="00877B6F" w:rsidRPr="00877B6F" w:rsidRDefault="00877B6F" w:rsidP="00877B6F">
            <w:pPr>
              <w:jc w:val="center"/>
              <w:rPr>
                <w:rFonts w:ascii="Times New Roman" w:hAnsi="Times New Roman" w:cs="Times New Roman"/>
                <w:sz w:val="24"/>
                <w:szCs w:val="24"/>
              </w:rPr>
            </w:pPr>
            <w:r w:rsidRPr="00877B6F">
              <w:rPr>
                <w:rFonts w:ascii="Times New Roman" w:hAnsi="Times New Roman" w:cs="Times New Roman"/>
                <w:sz w:val="24"/>
                <w:szCs w:val="24"/>
              </w:rPr>
              <w:t>5,5</w:t>
            </w:r>
          </w:p>
        </w:tc>
      </w:tr>
      <w:tr w:rsidR="00877B6F" w:rsidRPr="00877B6F" w:rsidTr="009F154C">
        <w:trPr>
          <w:trHeight w:val="573"/>
        </w:trPr>
        <w:tc>
          <w:tcPr>
            <w:tcW w:w="4472" w:type="dxa"/>
          </w:tcPr>
          <w:p w:rsidR="00877B6F" w:rsidRPr="00877B6F" w:rsidRDefault="00877B6F" w:rsidP="00642883">
            <w:pPr>
              <w:rPr>
                <w:rFonts w:ascii="Times New Roman" w:hAnsi="Times New Roman" w:cs="Times New Roman"/>
                <w:sz w:val="24"/>
                <w:szCs w:val="24"/>
              </w:rPr>
            </w:pPr>
            <w:r w:rsidRPr="00877B6F">
              <w:rPr>
                <w:rFonts w:ascii="Times New Roman" w:hAnsi="Times New Roman" w:cs="Times New Roman"/>
                <w:sz w:val="24"/>
                <w:szCs w:val="24"/>
              </w:rPr>
              <w:t>OSTALI POSLOVI</w:t>
            </w:r>
          </w:p>
        </w:tc>
        <w:tc>
          <w:tcPr>
            <w:tcW w:w="4476" w:type="dxa"/>
          </w:tcPr>
          <w:p w:rsidR="00877B6F" w:rsidRPr="00877B6F" w:rsidRDefault="00877B6F" w:rsidP="00877B6F">
            <w:pPr>
              <w:jc w:val="center"/>
              <w:rPr>
                <w:rFonts w:ascii="Times New Roman" w:hAnsi="Times New Roman" w:cs="Times New Roman"/>
                <w:sz w:val="24"/>
                <w:szCs w:val="24"/>
              </w:rPr>
            </w:pPr>
            <w:r w:rsidRPr="00877B6F">
              <w:rPr>
                <w:rFonts w:ascii="Times New Roman" w:hAnsi="Times New Roman" w:cs="Times New Roman"/>
                <w:sz w:val="24"/>
                <w:szCs w:val="24"/>
              </w:rPr>
              <w:t>10</w:t>
            </w:r>
          </w:p>
        </w:tc>
        <w:tc>
          <w:tcPr>
            <w:tcW w:w="4477" w:type="dxa"/>
          </w:tcPr>
          <w:p w:rsidR="00877B6F" w:rsidRPr="00877B6F" w:rsidRDefault="00877B6F" w:rsidP="00877B6F">
            <w:pPr>
              <w:jc w:val="center"/>
              <w:rPr>
                <w:rFonts w:ascii="Times New Roman" w:hAnsi="Times New Roman" w:cs="Times New Roman"/>
                <w:sz w:val="24"/>
                <w:szCs w:val="24"/>
              </w:rPr>
            </w:pPr>
            <w:r w:rsidRPr="00877B6F">
              <w:rPr>
                <w:rFonts w:ascii="Times New Roman" w:hAnsi="Times New Roman" w:cs="Times New Roman"/>
                <w:sz w:val="24"/>
                <w:szCs w:val="24"/>
              </w:rPr>
              <w:t>2</w:t>
            </w:r>
          </w:p>
        </w:tc>
      </w:tr>
      <w:tr w:rsidR="00877B6F" w:rsidRPr="00877B6F" w:rsidTr="009F154C">
        <w:trPr>
          <w:trHeight w:val="608"/>
        </w:trPr>
        <w:tc>
          <w:tcPr>
            <w:tcW w:w="4472" w:type="dxa"/>
          </w:tcPr>
          <w:p w:rsidR="00877B6F" w:rsidRPr="00877B6F" w:rsidRDefault="00877B6F" w:rsidP="00642883">
            <w:pPr>
              <w:rPr>
                <w:rFonts w:ascii="Times New Roman" w:hAnsi="Times New Roman" w:cs="Times New Roman"/>
                <w:sz w:val="24"/>
                <w:szCs w:val="24"/>
              </w:rPr>
            </w:pPr>
            <w:r w:rsidRPr="00877B6F">
              <w:rPr>
                <w:rFonts w:ascii="Times New Roman" w:hAnsi="Times New Roman" w:cs="Times New Roman"/>
                <w:sz w:val="24"/>
                <w:szCs w:val="24"/>
              </w:rPr>
              <w:t>STANKA</w:t>
            </w:r>
          </w:p>
        </w:tc>
        <w:tc>
          <w:tcPr>
            <w:tcW w:w="4476" w:type="dxa"/>
          </w:tcPr>
          <w:p w:rsidR="00877B6F" w:rsidRPr="00877B6F" w:rsidRDefault="00877B6F" w:rsidP="00877B6F">
            <w:pPr>
              <w:jc w:val="center"/>
              <w:rPr>
                <w:rFonts w:ascii="Times New Roman" w:hAnsi="Times New Roman" w:cs="Times New Roman"/>
                <w:sz w:val="24"/>
                <w:szCs w:val="24"/>
              </w:rPr>
            </w:pPr>
            <w:r w:rsidRPr="00877B6F">
              <w:rPr>
                <w:rFonts w:ascii="Times New Roman" w:hAnsi="Times New Roman" w:cs="Times New Roman"/>
                <w:sz w:val="24"/>
                <w:szCs w:val="24"/>
              </w:rPr>
              <w:t>2,5</w:t>
            </w:r>
          </w:p>
        </w:tc>
        <w:tc>
          <w:tcPr>
            <w:tcW w:w="4477" w:type="dxa"/>
          </w:tcPr>
          <w:p w:rsidR="00877B6F" w:rsidRPr="00877B6F" w:rsidRDefault="00877B6F" w:rsidP="00877B6F">
            <w:pPr>
              <w:jc w:val="center"/>
              <w:rPr>
                <w:rFonts w:ascii="Times New Roman" w:hAnsi="Times New Roman" w:cs="Times New Roman"/>
                <w:sz w:val="24"/>
                <w:szCs w:val="24"/>
              </w:rPr>
            </w:pPr>
            <w:r w:rsidRPr="00877B6F">
              <w:rPr>
                <w:rFonts w:ascii="Times New Roman" w:hAnsi="Times New Roman" w:cs="Times New Roman"/>
                <w:sz w:val="24"/>
                <w:szCs w:val="24"/>
              </w:rPr>
              <w:t>0,5</w:t>
            </w:r>
          </w:p>
        </w:tc>
      </w:tr>
      <w:tr w:rsidR="00877B6F" w:rsidRPr="00877B6F" w:rsidTr="009F154C">
        <w:trPr>
          <w:trHeight w:val="573"/>
        </w:trPr>
        <w:tc>
          <w:tcPr>
            <w:tcW w:w="4472" w:type="dxa"/>
          </w:tcPr>
          <w:p w:rsidR="00877B6F" w:rsidRPr="00877B6F" w:rsidRDefault="00877B6F" w:rsidP="00642883">
            <w:pPr>
              <w:rPr>
                <w:rFonts w:ascii="Times New Roman" w:hAnsi="Times New Roman" w:cs="Times New Roman"/>
                <w:b/>
                <w:sz w:val="24"/>
                <w:szCs w:val="24"/>
              </w:rPr>
            </w:pPr>
            <w:r w:rsidRPr="00877B6F">
              <w:rPr>
                <w:rFonts w:ascii="Times New Roman" w:hAnsi="Times New Roman" w:cs="Times New Roman"/>
                <w:b/>
                <w:sz w:val="24"/>
                <w:szCs w:val="24"/>
              </w:rPr>
              <w:t>UKUPNO</w:t>
            </w:r>
          </w:p>
        </w:tc>
        <w:tc>
          <w:tcPr>
            <w:tcW w:w="4476" w:type="dxa"/>
          </w:tcPr>
          <w:p w:rsidR="00877B6F" w:rsidRPr="00877B6F" w:rsidRDefault="00877B6F" w:rsidP="00877B6F">
            <w:pPr>
              <w:jc w:val="center"/>
              <w:rPr>
                <w:rFonts w:ascii="Times New Roman" w:hAnsi="Times New Roman" w:cs="Times New Roman"/>
                <w:b/>
                <w:sz w:val="24"/>
                <w:szCs w:val="24"/>
              </w:rPr>
            </w:pPr>
            <w:r w:rsidRPr="00877B6F">
              <w:rPr>
                <w:rFonts w:ascii="Times New Roman" w:hAnsi="Times New Roman" w:cs="Times New Roman"/>
                <w:b/>
                <w:sz w:val="24"/>
                <w:szCs w:val="24"/>
              </w:rPr>
              <w:t>40</w:t>
            </w:r>
          </w:p>
        </w:tc>
        <w:tc>
          <w:tcPr>
            <w:tcW w:w="4477" w:type="dxa"/>
          </w:tcPr>
          <w:p w:rsidR="00877B6F" w:rsidRPr="00877B6F" w:rsidRDefault="00877B6F" w:rsidP="00877B6F">
            <w:pPr>
              <w:jc w:val="center"/>
              <w:rPr>
                <w:rFonts w:ascii="Times New Roman" w:hAnsi="Times New Roman" w:cs="Times New Roman"/>
                <w:b/>
                <w:sz w:val="24"/>
                <w:szCs w:val="24"/>
              </w:rPr>
            </w:pPr>
            <w:r w:rsidRPr="00877B6F">
              <w:rPr>
                <w:rFonts w:ascii="Times New Roman" w:hAnsi="Times New Roman" w:cs="Times New Roman"/>
                <w:b/>
                <w:sz w:val="24"/>
                <w:szCs w:val="24"/>
              </w:rPr>
              <w:t>8</w:t>
            </w:r>
          </w:p>
        </w:tc>
      </w:tr>
    </w:tbl>
    <w:p w:rsidR="00511B0C" w:rsidRDefault="00511B0C" w:rsidP="00642883">
      <w:pPr>
        <w:rPr>
          <w:rFonts w:ascii="Times New Roman" w:hAnsi="Times New Roman" w:cs="Times New Roman"/>
          <w:b/>
          <w:sz w:val="24"/>
          <w:szCs w:val="24"/>
        </w:rPr>
      </w:pPr>
    </w:p>
    <w:p w:rsidR="009F154C" w:rsidRPr="009F154C" w:rsidRDefault="009F154C" w:rsidP="009F154C">
      <w:pPr>
        <w:rPr>
          <w:rFonts w:ascii="Times New Roman" w:hAnsi="Times New Roman" w:cs="Times New Roman"/>
          <w:sz w:val="24"/>
          <w:szCs w:val="24"/>
        </w:rPr>
      </w:pPr>
      <w:r w:rsidRPr="009F154C">
        <w:rPr>
          <w:rFonts w:ascii="Times New Roman" w:hAnsi="Times New Roman" w:cs="Times New Roman"/>
          <w:sz w:val="24"/>
          <w:szCs w:val="24"/>
        </w:rPr>
        <w:t xml:space="preserve">Radno vrijeme </w:t>
      </w:r>
      <w:r>
        <w:rPr>
          <w:rFonts w:ascii="Times New Roman" w:hAnsi="Times New Roman" w:cs="Times New Roman"/>
          <w:sz w:val="24"/>
          <w:szCs w:val="24"/>
        </w:rPr>
        <w:t>administratora</w:t>
      </w:r>
      <w:r w:rsidRPr="009F154C">
        <w:rPr>
          <w:rFonts w:ascii="Times New Roman" w:hAnsi="Times New Roman" w:cs="Times New Roman"/>
          <w:sz w:val="24"/>
          <w:szCs w:val="24"/>
        </w:rPr>
        <w:t xml:space="preserve"> </w:t>
      </w:r>
      <w:r>
        <w:rPr>
          <w:rFonts w:ascii="Times New Roman" w:hAnsi="Times New Roman" w:cs="Times New Roman"/>
          <w:sz w:val="24"/>
          <w:szCs w:val="24"/>
        </w:rPr>
        <w:t>12</w:t>
      </w:r>
      <w:r w:rsidRPr="009F154C">
        <w:rPr>
          <w:rFonts w:ascii="Times New Roman" w:hAnsi="Times New Roman" w:cs="Times New Roman"/>
          <w:sz w:val="24"/>
          <w:szCs w:val="24"/>
        </w:rPr>
        <w:t>,00 – 1</w:t>
      </w:r>
      <w:r>
        <w:rPr>
          <w:rFonts w:ascii="Times New Roman" w:hAnsi="Times New Roman" w:cs="Times New Roman"/>
          <w:sz w:val="24"/>
          <w:szCs w:val="24"/>
        </w:rPr>
        <w:t>6</w:t>
      </w:r>
      <w:r w:rsidRPr="009F154C">
        <w:rPr>
          <w:rFonts w:ascii="Times New Roman" w:hAnsi="Times New Roman" w:cs="Times New Roman"/>
          <w:sz w:val="24"/>
          <w:szCs w:val="24"/>
        </w:rPr>
        <w:t>,00 sati</w:t>
      </w:r>
      <w:r>
        <w:rPr>
          <w:rFonts w:ascii="Times New Roman" w:hAnsi="Times New Roman" w:cs="Times New Roman"/>
          <w:sz w:val="24"/>
          <w:szCs w:val="24"/>
        </w:rPr>
        <w:t xml:space="preserve"> (pola radnog vremena)</w:t>
      </w:r>
    </w:p>
    <w:p w:rsidR="009F154C" w:rsidRDefault="009F154C" w:rsidP="009F154C">
      <w:pPr>
        <w:rPr>
          <w:rFonts w:ascii="Times New Roman" w:hAnsi="Times New Roman" w:cs="Times New Roman"/>
          <w:sz w:val="24"/>
          <w:szCs w:val="24"/>
        </w:rPr>
      </w:pPr>
      <w:r w:rsidRPr="009F154C">
        <w:rPr>
          <w:rFonts w:ascii="Times New Roman" w:hAnsi="Times New Roman" w:cs="Times New Roman"/>
          <w:sz w:val="24"/>
          <w:szCs w:val="24"/>
        </w:rPr>
        <w:t xml:space="preserve">Radno vrijeme ravnatelja </w:t>
      </w:r>
      <w:r>
        <w:rPr>
          <w:rFonts w:ascii="Times New Roman" w:hAnsi="Times New Roman" w:cs="Times New Roman"/>
          <w:sz w:val="24"/>
          <w:szCs w:val="24"/>
        </w:rPr>
        <w:t>8,0</w:t>
      </w:r>
      <w:r w:rsidRPr="009F154C">
        <w:rPr>
          <w:rFonts w:ascii="Times New Roman" w:hAnsi="Times New Roman" w:cs="Times New Roman"/>
          <w:sz w:val="24"/>
          <w:szCs w:val="24"/>
        </w:rPr>
        <w:t>0-1</w:t>
      </w:r>
      <w:r>
        <w:rPr>
          <w:rFonts w:ascii="Times New Roman" w:hAnsi="Times New Roman" w:cs="Times New Roman"/>
          <w:sz w:val="24"/>
          <w:szCs w:val="24"/>
        </w:rPr>
        <w:t>6</w:t>
      </w:r>
      <w:r w:rsidRPr="009F154C">
        <w:rPr>
          <w:rFonts w:ascii="Times New Roman" w:hAnsi="Times New Roman" w:cs="Times New Roman"/>
          <w:sz w:val="24"/>
          <w:szCs w:val="24"/>
        </w:rPr>
        <w:t>,</w:t>
      </w:r>
      <w:r>
        <w:rPr>
          <w:rFonts w:ascii="Times New Roman" w:hAnsi="Times New Roman" w:cs="Times New Roman"/>
          <w:sz w:val="24"/>
          <w:szCs w:val="24"/>
        </w:rPr>
        <w:t>0</w:t>
      </w:r>
      <w:r w:rsidRPr="009F154C">
        <w:rPr>
          <w:rFonts w:ascii="Times New Roman" w:hAnsi="Times New Roman" w:cs="Times New Roman"/>
          <w:sz w:val="24"/>
          <w:szCs w:val="24"/>
        </w:rPr>
        <w:t xml:space="preserve">0 sati </w:t>
      </w:r>
    </w:p>
    <w:p w:rsidR="009F154C" w:rsidRPr="009F154C" w:rsidRDefault="009F154C" w:rsidP="009F154C">
      <w:pPr>
        <w:rPr>
          <w:rFonts w:ascii="Times New Roman" w:hAnsi="Times New Roman" w:cs="Times New Roman"/>
          <w:sz w:val="24"/>
          <w:szCs w:val="24"/>
        </w:rPr>
      </w:pPr>
    </w:p>
    <w:p w:rsidR="009F154C" w:rsidRDefault="009F154C" w:rsidP="009F154C">
      <w:pPr>
        <w:rPr>
          <w:rFonts w:ascii="Times New Roman" w:hAnsi="Times New Roman" w:cs="Times New Roman"/>
          <w:bCs/>
          <w:sz w:val="24"/>
          <w:szCs w:val="24"/>
        </w:rPr>
      </w:pPr>
      <w:r>
        <w:rPr>
          <w:rFonts w:ascii="Times New Roman" w:hAnsi="Times New Roman" w:cs="Times New Roman"/>
          <w:b/>
          <w:bCs/>
          <w:sz w:val="24"/>
          <w:szCs w:val="24"/>
        </w:rPr>
        <w:t>*</w:t>
      </w:r>
      <w:r w:rsidR="00350CF3">
        <w:rPr>
          <w:rFonts w:ascii="Times New Roman" w:hAnsi="Times New Roman" w:cs="Times New Roman"/>
          <w:b/>
          <w:bCs/>
          <w:sz w:val="24"/>
          <w:szCs w:val="24"/>
        </w:rPr>
        <w:t xml:space="preserve">Napomena: </w:t>
      </w:r>
      <w:r>
        <w:rPr>
          <w:rFonts w:ascii="Times New Roman" w:hAnsi="Times New Roman" w:cs="Times New Roman"/>
          <w:bCs/>
          <w:sz w:val="24"/>
          <w:szCs w:val="24"/>
        </w:rPr>
        <w:t xml:space="preserve">U prethodnoj pedagoškoj godini 2020./2021.g. prijavili smo se </w:t>
      </w:r>
      <w:r w:rsidRPr="000F24F1">
        <w:rPr>
          <w:rFonts w:ascii="Times New Roman" w:hAnsi="Times New Roman" w:cs="Times New Roman"/>
          <w:bCs/>
          <w:sz w:val="24"/>
          <w:szCs w:val="24"/>
        </w:rPr>
        <w:t>na natječaj preko projekta koji se financira iz Europskog socijalnog fonda pod nazivom „Unaprjeđenje usluga za djecu u sustavu ranog i predškolskog odgoja i obrazovanja-faza2“</w:t>
      </w:r>
      <w:r>
        <w:rPr>
          <w:rFonts w:ascii="Times New Roman" w:hAnsi="Times New Roman" w:cs="Times New Roman"/>
          <w:bCs/>
          <w:sz w:val="24"/>
          <w:szCs w:val="24"/>
        </w:rPr>
        <w:t>u kojem smo iskazali potrebu za dodatnim ljudskim resursima te ćemo ako projekt prođe natječaj, u ovoj pedagoškoj godini raspisati natječaje za stručnog suradnika pedagoga, kuhara/kuharicu, domara i još dvoje odgajatelja budući da nam je u planu i proširenje kapaciteta za još jednu jasličku skupinu.</w:t>
      </w:r>
    </w:p>
    <w:p w:rsidR="009F154C" w:rsidRDefault="009F154C" w:rsidP="009F154C">
      <w:pPr>
        <w:rPr>
          <w:rFonts w:ascii="Times New Roman" w:hAnsi="Times New Roman" w:cs="Times New Roman"/>
          <w:bCs/>
          <w:sz w:val="24"/>
          <w:szCs w:val="24"/>
        </w:rPr>
      </w:pPr>
    </w:p>
    <w:p w:rsidR="00FE7EE5" w:rsidRDefault="00FE7EE5" w:rsidP="009F154C">
      <w:pPr>
        <w:rPr>
          <w:rFonts w:ascii="Times New Roman" w:hAnsi="Times New Roman" w:cs="Times New Roman"/>
          <w:bCs/>
          <w:sz w:val="24"/>
          <w:szCs w:val="24"/>
        </w:rPr>
      </w:pPr>
    </w:p>
    <w:p w:rsidR="00FE7EE5" w:rsidRPr="000F24F1" w:rsidRDefault="00FE7EE5" w:rsidP="009F154C">
      <w:pPr>
        <w:rPr>
          <w:rFonts w:ascii="Times New Roman" w:hAnsi="Times New Roman" w:cs="Times New Roman"/>
          <w:bCs/>
          <w:sz w:val="24"/>
          <w:szCs w:val="24"/>
        </w:rPr>
      </w:pPr>
    </w:p>
    <w:p w:rsidR="009F154C" w:rsidRPr="00FE7EE5" w:rsidRDefault="009F154C" w:rsidP="00FE7EE5">
      <w:pPr>
        <w:spacing w:line="360" w:lineRule="auto"/>
        <w:rPr>
          <w:rFonts w:ascii="Times New Roman" w:hAnsi="Times New Roman" w:cs="Times New Roman"/>
          <w:sz w:val="24"/>
          <w:szCs w:val="24"/>
        </w:rPr>
      </w:pPr>
      <w:r w:rsidRPr="00FE7EE5">
        <w:rPr>
          <w:rFonts w:ascii="Times New Roman" w:hAnsi="Times New Roman" w:cs="Times New Roman"/>
          <w:sz w:val="24"/>
          <w:szCs w:val="24"/>
        </w:rPr>
        <w:t>RAD ODGOJITELJSKOG VIJEĆA</w:t>
      </w:r>
    </w:p>
    <w:p w:rsidR="00FE7EE5" w:rsidRPr="009F154C" w:rsidRDefault="00FE7EE5" w:rsidP="00FE7EE5">
      <w:pPr>
        <w:pStyle w:val="Odlomakpopisa"/>
        <w:spacing w:line="360" w:lineRule="auto"/>
        <w:rPr>
          <w:rFonts w:ascii="Times New Roman" w:hAnsi="Times New Roman" w:cs="Times New Roman"/>
          <w:sz w:val="24"/>
          <w:szCs w:val="24"/>
        </w:rPr>
      </w:pPr>
    </w:p>
    <w:p w:rsidR="009F154C" w:rsidRPr="00FE7EE5" w:rsidRDefault="009F154C" w:rsidP="00FE7EE5">
      <w:pPr>
        <w:spacing w:line="360" w:lineRule="auto"/>
        <w:rPr>
          <w:rFonts w:ascii="Times New Roman" w:hAnsi="Times New Roman" w:cs="Times New Roman"/>
          <w:sz w:val="24"/>
          <w:szCs w:val="24"/>
        </w:rPr>
      </w:pPr>
      <w:r w:rsidRPr="00FE7EE5">
        <w:rPr>
          <w:rFonts w:ascii="Times New Roman" w:hAnsi="Times New Roman" w:cs="Times New Roman"/>
          <w:sz w:val="24"/>
          <w:szCs w:val="24"/>
        </w:rPr>
        <w:t>Održati 9 odgojiteljskih vijeća sa slijedećim sadržajem rada: Vrijeme realizacije:</w:t>
      </w:r>
    </w:p>
    <w:p w:rsidR="009F154C" w:rsidRPr="009F154C" w:rsidRDefault="009F154C" w:rsidP="00FE7EE5">
      <w:pPr>
        <w:pStyle w:val="Odlomakpopisa"/>
        <w:numPr>
          <w:ilvl w:val="0"/>
          <w:numId w:val="8"/>
        </w:numPr>
        <w:spacing w:line="360" w:lineRule="auto"/>
        <w:rPr>
          <w:rFonts w:ascii="Times New Roman" w:hAnsi="Times New Roman" w:cs="Times New Roman"/>
          <w:sz w:val="24"/>
          <w:szCs w:val="24"/>
        </w:rPr>
      </w:pPr>
      <w:r w:rsidRPr="009F154C">
        <w:rPr>
          <w:rFonts w:ascii="Times New Roman" w:hAnsi="Times New Roman" w:cs="Times New Roman"/>
          <w:sz w:val="24"/>
          <w:szCs w:val="24"/>
        </w:rPr>
        <w:t>Usvajanje God. plana i programa vrtića za 2021./22.</w:t>
      </w:r>
      <w:r w:rsidR="00FE7EE5">
        <w:rPr>
          <w:rFonts w:ascii="Times New Roman" w:hAnsi="Times New Roman" w:cs="Times New Roman"/>
          <w:sz w:val="24"/>
          <w:szCs w:val="24"/>
        </w:rPr>
        <w:t>-</w:t>
      </w:r>
      <w:r w:rsidRPr="009F154C">
        <w:rPr>
          <w:rFonts w:ascii="Times New Roman" w:hAnsi="Times New Roman" w:cs="Times New Roman"/>
          <w:sz w:val="24"/>
          <w:szCs w:val="24"/>
        </w:rPr>
        <w:t xml:space="preserve"> rujan</w:t>
      </w:r>
    </w:p>
    <w:p w:rsidR="009F154C" w:rsidRPr="00FE7EE5" w:rsidRDefault="009F154C" w:rsidP="00FE7EE5">
      <w:pPr>
        <w:pStyle w:val="Odlomakpopisa"/>
        <w:numPr>
          <w:ilvl w:val="0"/>
          <w:numId w:val="8"/>
        </w:numPr>
        <w:spacing w:line="360" w:lineRule="auto"/>
        <w:rPr>
          <w:rFonts w:ascii="Times New Roman" w:hAnsi="Times New Roman" w:cs="Times New Roman"/>
          <w:sz w:val="24"/>
          <w:szCs w:val="24"/>
        </w:rPr>
      </w:pPr>
      <w:r w:rsidRPr="009F154C">
        <w:rPr>
          <w:rFonts w:ascii="Times New Roman" w:hAnsi="Times New Roman" w:cs="Times New Roman"/>
          <w:sz w:val="24"/>
          <w:szCs w:val="24"/>
        </w:rPr>
        <w:t>Planiranje i organiziranje aktivnosti povodom</w:t>
      </w:r>
      <w:r w:rsidR="00FE7EE5">
        <w:rPr>
          <w:rFonts w:ascii="Times New Roman" w:hAnsi="Times New Roman" w:cs="Times New Roman"/>
          <w:sz w:val="24"/>
          <w:szCs w:val="24"/>
        </w:rPr>
        <w:t xml:space="preserve"> </w:t>
      </w:r>
      <w:r w:rsidRPr="00FE7EE5">
        <w:rPr>
          <w:rFonts w:ascii="Times New Roman" w:hAnsi="Times New Roman" w:cs="Times New Roman"/>
          <w:sz w:val="24"/>
          <w:szCs w:val="24"/>
        </w:rPr>
        <w:t>Dječjeg tjedna</w:t>
      </w:r>
      <w:r w:rsidR="00FE7EE5">
        <w:rPr>
          <w:rFonts w:ascii="Times New Roman" w:hAnsi="Times New Roman" w:cs="Times New Roman"/>
          <w:sz w:val="24"/>
          <w:szCs w:val="24"/>
        </w:rPr>
        <w:t>-</w:t>
      </w:r>
      <w:r w:rsidRPr="00FE7EE5">
        <w:rPr>
          <w:rFonts w:ascii="Times New Roman" w:hAnsi="Times New Roman" w:cs="Times New Roman"/>
          <w:sz w:val="24"/>
          <w:szCs w:val="24"/>
        </w:rPr>
        <w:t xml:space="preserve"> listopad</w:t>
      </w:r>
    </w:p>
    <w:p w:rsidR="009F154C" w:rsidRPr="009F154C" w:rsidRDefault="009F154C" w:rsidP="00FE7EE5">
      <w:pPr>
        <w:pStyle w:val="Odlomakpopisa"/>
        <w:numPr>
          <w:ilvl w:val="0"/>
          <w:numId w:val="8"/>
        </w:numPr>
        <w:spacing w:line="360" w:lineRule="auto"/>
        <w:rPr>
          <w:rFonts w:ascii="Times New Roman" w:hAnsi="Times New Roman" w:cs="Times New Roman"/>
          <w:sz w:val="24"/>
          <w:szCs w:val="24"/>
        </w:rPr>
      </w:pPr>
      <w:r w:rsidRPr="009F154C">
        <w:rPr>
          <w:rFonts w:ascii="Times New Roman" w:hAnsi="Times New Roman" w:cs="Times New Roman"/>
          <w:sz w:val="24"/>
          <w:szCs w:val="24"/>
        </w:rPr>
        <w:t>Planiranje i organiziranje rada u jesenskim mjesecima</w:t>
      </w:r>
      <w:r w:rsidR="00FE7EE5">
        <w:rPr>
          <w:rFonts w:ascii="Times New Roman" w:hAnsi="Times New Roman" w:cs="Times New Roman"/>
          <w:sz w:val="24"/>
          <w:szCs w:val="24"/>
        </w:rPr>
        <w:t>-</w:t>
      </w:r>
      <w:r w:rsidRPr="009F154C">
        <w:rPr>
          <w:rFonts w:ascii="Times New Roman" w:hAnsi="Times New Roman" w:cs="Times New Roman"/>
          <w:sz w:val="24"/>
          <w:szCs w:val="24"/>
        </w:rPr>
        <w:t xml:space="preserve"> studeni</w:t>
      </w:r>
    </w:p>
    <w:p w:rsidR="009F154C" w:rsidRPr="00FE7EE5" w:rsidRDefault="009F154C" w:rsidP="00FE7EE5">
      <w:pPr>
        <w:pStyle w:val="Odlomakpopisa"/>
        <w:numPr>
          <w:ilvl w:val="0"/>
          <w:numId w:val="8"/>
        </w:numPr>
        <w:spacing w:line="360" w:lineRule="auto"/>
        <w:rPr>
          <w:rFonts w:ascii="Times New Roman" w:hAnsi="Times New Roman" w:cs="Times New Roman"/>
          <w:sz w:val="24"/>
          <w:szCs w:val="24"/>
        </w:rPr>
      </w:pPr>
      <w:r w:rsidRPr="009F154C">
        <w:rPr>
          <w:rFonts w:ascii="Times New Roman" w:hAnsi="Times New Roman" w:cs="Times New Roman"/>
          <w:sz w:val="24"/>
          <w:szCs w:val="24"/>
        </w:rPr>
        <w:t>Planiranje i organiziranje aktivnosti i rada za vrijem</w:t>
      </w:r>
      <w:r w:rsidR="00FE7EE5">
        <w:rPr>
          <w:rFonts w:ascii="Times New Roman" w:hAnsi="Times New Roman" w:cs="Times New Roman"/>
          <w:sz w:val="24"/>
          <w:szCs w:val="24"/>
        </w:rPr>
        <w:t xml:space="preserve">e </w:t>
      </w:r>
      <w:r w:rsidRPr="00FE7EE5">
        <w:rPr>
          <w:rFonts w:ascii="Times New Roman" w:hAnsi="Times New Roman" w:cs="Times New Roman"/>
          <w:sz w:val="24"/>
          <w:szCs w:val="24"/>
        </w:rPr>
        <w:t xml:space="preserve">Božićnih blagdana </w:t>
      </w:r>
      <w:r w:rsidR="00FE7EE5">
        <w:rPr>
          <w:rFonts w:ascii="Times New Roman" w:hAnsi="Times New Roman" w:cs="Times New Roman"/>
          <w:sz w:val="24"/>
          <w:szCs w:val="24"/>
        </w:rPr>
        <w:t>-</w:t>
      </w:r>
      <w:r w:rsidRPr="00FE7EE5">
        <w:rPr>
          <w:rFonts w:ascii="Times New Roman" w:hAnsi="Times New Roman" w:cs="Times New Roman"/>
          <w:sz w:val="24"/>
          <w:szCs w:val="24"/>
        </w:rPr>
        <w:t>prosinac</w:t>
      </w:r>
    </w:p>
    <w:p w:rsidR="009F154C" w:rsidRPr="00FE7EE5" w:rsidRDefault="009F154C" w:rsidP="00FE7EE5">
      <w:pPr>
        <w:pStyle w:val="Odlomakpopisa"/>
        <w:numPr>
          <w:ilvl w:val="0"/>
          <w:numId w:val="8"/>
        </w:numPr>
        <w:spacing w:line="360" w:lineRule="auto"/>
        <w:rPr>
          <w:rFonts w:ascii="Times New Roman" w:hAnsi="Times New Roman" w:cs="Times New Roman"/>
          <w:sz w:val="24"/>
          <w:szCs w:val="24"/>
        </w:rPr>
      </w:pPr>
      <w:r w:rsidRPr="009F154C">
        <w:rPr>
          <w:rFonts w:ascii="Times New Roman" w:hAnsi="Times New Roman" w:cs="Times New Roman"/>
          <w:sz w:val="24"/>
          <w:szCs w:val="24"/>
        </w:rPr>
        <w:t>Planiranje i organiziranje aktivnosti i rada za vrijeme</w:t>
      </w:r>
      <w:r w:rsidR="00FE7EE5">
        <w:rPr>
          <w:rFonts w:ascii="Times New Roman" w:hAnsi="Times New Roman" w:cs="Times New Roman"/>
          <w:sz w:val="24"/>
          <w:szCs w:val="24"/>
        </w:rPr>
        <w:t xml:space="preserve"> </w:t>
      </w:r>
      <w:r w:rsidRPr="00FE7EE5">
        <w:rPr>
          <w:rFonts w:ascii="Times New Roman" w:hAnsi="Times New Roman" w:cs="Times New Roman"/>
          <w:sz w:val="24"/>
          <w:szCs w:val="24"/>
        </w:rPr>
        <w:t>fašnika</w:t>
      </w:r>
      <w:r w:rsidR="00FE7EE5">
        <w:rPr>
          <w:rFonts w:ascii="Times New Roman" w:hAnsi="Times New Roman" w:cs="Times New Roman"/>
          <w:sz w:val="24"/>
          <w:szCs w:val="24"/>
        </w:rPr>
        <w:t>-</w:t>
      </w:r>
      <w:r w:rsidRPr="00FE7EE5">
        <w:rPr>
          <w:rFonts w:ascii="Times New Roman" w:hAnsi="Times New Roman" w:cs="Times New Roman"/>
          <w:sz w:val="24"/>
          <w:szCs w:val="24"/>
        </w:rPr>
        <w:t xml:space="preserve"> siječanj</w:t>
      </w:r>
    </w:p>
    <w:p w:rsidR="009F154C" w:rsidRPr="009F154C" w:rsidRDefault="009F154C" w:rsidP="00FE7EE5">
      <w:pPr>
        <w:pStyle w:val="Odlomakpopisa"/>
        <w:numPr>
          <w:ilvl w:val="0"/>
          <w:numId w:val="8"/>
        </w:numPr>
        <w:spacing w:line="360" w:lineRule="auto"/>
        <w:rPr>
          <w:rFonts w:ascii="Times New Roman" w:hAnsi="Times New Roman" w:cs="Times New Roman"/>
          <w:sz w:val="24"/>
          <w:szCs w:val="24"/>
        </w:rPr>
      </w:pPr>
      <w:r w:rsidRPr="009F154C">
        <w:rPr>
          <w:rFonts w:ascii="Times New Roman" w:hAnsi="Times New Roman" w:cs="Times New Roman"/>
          <w:sz w:val="24"/>
          <w:szCs w:val="24"/>
        </w:rPr>
        <w:t>Izvješće o realizaciji bitnih zadaća i aktivnosti, veljača</w:t>
      </w:r>
    </w:p>
    <w:p w:rsidR="009F154C" w:rsidRPr="00FE7EE5" w:rsidRDefault="009F154C" w:rsidP="00FE7EE5">
      <w:pPr>
        <w:pStyle w:val="Odlomakpopisa"/>
        <w:numPr>
          <w:ilvl w:val="0"/>
          <w:numId w:val="8"/>
        </w:numPr>
        <w:spacing w:line="360" w:lineRule="auto"/>
        <w:rPr>
          <w:rFonts w:ascii="Times New Roman" w:hAnsi="Times New Roman" w:cs="Times New Roman"/>
          <w:sz w:val="24"/>
          <w:szCs w:val="24"/>
        </w:rPr>
      </w:pPr>
      <w:r w:rsidRPr="009F154C">
        <w:rPr>
          <w:rFonts w:ascii="Times New Roman" w:hAnsi="Times New Roman" w:cs="Times New Roman"/>
          <w:sz w:val="24"/>
          <w:szCs w:val="24"/>
        </w:rPr>
        <w:t>Planiranje i organiziranje aktivnosti i rada za vrijeme</w:t>
      </w:r>
      <w:r w:rsidR="00FE7EE5">
        <w:rPr>
          <w:rFonts w:ascii="Times New Roman" w:hAnsi="Times New Roman" w:cs="Times New Roman"/>
          <w:sz w:val="24"/>
          <w:szCs w:val="24"/>
        </w:rPr>
        <w:t xml:space="preserve">  </w:t>
      </w:r>
      <w:r w:rsidRPr="00FE7EE5">
        <w:rPr>
          <w:rFonts w:ascii="Times New Roman" w:hAnsi="Times New Roman" w:cs="Times New Roman"/>
          <w:sz w:val="24"/>
          <w:szCs w:val="24"/>
        </w:rPr>
        <w:t>Uskrsnih blagdana</w:t>
      </w:r>
      <w:r w:rsidR="00FE7EE5">
        <w:rPr>
          <w:rFonts w:ascii="Times New Roman" w:hAnsi="Times New Roman" w:cs="Times New Roman"/>
          <w:sz w:val="24"/>
          <w:szCs w:val="24"/>
        </w:rPr>
        <w:t>-</w:t>
      </w:r>
      <w:r w:rsidRPr="00FE7EE5">
        <w:rPr>
          <w:rFonts w:ascii="Times New Roman" w:hAnsi="Times New Roman" w:cs="Times New Roman"/>
          <w:sz w:val="24"/>
          <w:szCs w:val="24"/>
        </w:rPr>
        <w:t xml:space="preserve"> ožujak</w:t>
      </w:r>
    </w:p>
    <w:p w:rsidR="009F154C" w:rsidRPr="00FE7EE5" w:rsidRDefault="009F154C" w:rsidP="00FE7EE5">
      <w:pPr>
        <w:pStyle w:val="Odlomakpopisa"/>
        <w:numPr>
          <w:ilvl w:val="0"/>
          <w:numId w:val="8"/>
        </w:numPr>
        <w:spacing w:line="360" w:lineRule="auto"/>
        <w:rPr>
          <w:rFonts w:ascii="Times New Roman" w:hAnsi="Times New Roman" w:cs="Times New Roman"/>
          <w:sz w:val="24"/>
          <w:szCs w:val="24"/>
        </w:rPr>
      </w:pPr>
      <w:r w:rsidRPr="009F154C">
        <w:rPr>
          <w:rFonts w:ascii="Times New Roman" w:hAnsi="Times New Roman" w:cs="Times New Roman"/>
          <w:sz w:val="24"/>
          <w:szCs w:val="24"/>
        </w:rPr>
        <w:t xml:space="preserve">Izvješće o realizaciji bitnih zadaća vezanih uz </w:t>
      </w:r>
      <w:r w:rsidR="00FE7EE5">
        <w:rPr>
          <w:rFonts w:ascii="Times New Roman" w:hAnsi="Times New Roman" w:cs="Times New Roman"/>
          <w:sz w:val="24"/>
          <w:szCs w:val="24"/>
        </w:rPr>
        <w:t xml:space="preserve">prijelaz </w:t>
      </w:r>
      <w:r w:rsidRPr="00FE7EE5">
        <w:rPr>
          <w:rFonts w:ascii="Times New Roman" w:hAnsi="Times New Roman" w:cs="Times New Roman"/>
          <w:sz w:val="24"/>
          <w:szCs w:val="24"/>
        </w:rPr>
        <w:t>djece u starije odgojne skupine i u školu</w:t>
      </w:r>
      <w:r w:rsidR="00FE7EE5">
        <w:rPr>
          <w:rFonts w:ascii="Times New Roman" w:hAnsi="Times New Roman" w:cs="Times New Roman"/>
          <w:sz w:val="24"/>
          <w:szCs w:val="24"/>
        </w:rPr>
        <w:t>-</w:t>
      </w:r>
      <w:r w:rsidRPr="00FE7EE5">
        <w:rPr>
          <w:rFonts w:ascii="Times New Roman" w:hAnsi="Times New Roman" w:cs="Times New Roman"/>
          <w:sz w:val="24"/>
          <w:szCs w:val="24"/>
        </w:rPr>
        <w:t xml:space="preserve"> travanj</w:t>
      </w:r>
    </w:p>
    <w:p w:rsidR="009F154C" w:rsidRDefault="009F154C" w:rsidP="00FE7EE5">
      <w:pPr>
        <w:pStyle w:val="Odlomakpopisa"/>
        <w:numPr>
          <w:ilvl w:val="0"/>
          <w:numId w:val="8"/>
        </w:numPr>
        <w:spacing w:line="360" w:lineRule="auto"/>
        <w:rPr>
          <w:rFonts w:ascii="Times New Roman" w:hAnsi="Times New Roman" w:cs="Times New Roman"/>
          <w:sz w:val="24"/>
          <w:szCs w:val="24"/>
        </w:rPr>
      </w:pPr>
      <w:r w:rsidRPr="009F154C">
        <w:rPr>
          <w:rFonts w:ascii="Times New Roman" w:hAnsi="Times New Roman" w:cs="Times New Roman"/>
          <w:sz w:val="24"/>
          <w:szCs w:val="24"/>
        </w:rPr>
        <w:t>Izvješće o realizaciji Godišnjeg plana i programa</w:t>
      </w:r>
      <w:r w:rsidR="00FE7EE5">
        <w:rPr>
          <w:rFonts w:ascii="Times New Roman" w:hAnsi="Times New Roman" w:cs="Times New Roman"/>
          <w:sz w:val="24"/>
          <w:szCs w:val="24"/>
        </w:rPr>
        <w:t xml:space="preserve"> </w:t>
      </w:r>
      <w:r w:rsidRPr="00FE7EE5">
        <w:rPr>
          <w:rFonts w:ascii="Times New Roman" w:hAnsi="Times New Roman" w:cs="Times New Roman"/>
          <w:sz w:val="24"/>
          <w:szCs w:val="24"/>
        </w:rPr>
        <w:t xml:space="preserve">rada </w:t>
      </w:r>
      <w:r w:rsidR="00FE7EE5">
        <w:rPr>
          <w:rFonts w:ascii="Times New Roman" w:hAnsi="Times New Roman" w:cs="Times New Roman"/>
          <w:sz w:val="24"/>
          <w:szCs w:val="24"/>
        </w:rPr>
        <w:t>-</w:t>
      </w:r>
      <w:r w:rsidRPr="00FE7EE5">
        <w:rPr>
          <w:rFonts w:ascii="Times New Roman" w:hAnsi="Times New Roman" w:cs="Times New Roman"/>
          <w:sz w:val="24"/>
          <w:szCs w:val="24"/>
        </w:rPr>
        <w:t>lipanj</w:t>
      </w:r>
    </w:p>
    <w:p w:rsidR="00FE7EE5" w:rsidRPr="00FE7EE5" w:rsidRDefault="00FE7EE5" w:rsidP="00FE7EE5">
      <w:pPr>
        <w:spacing w:line="360" w:lineRule="auto"/>
        <w:rPr>
          <w:rFonts w:ascii="Times New Roman" w:hAnsi="Times New Roman" w:cs="Times New Roman"/>
          <w:sz w:val="24"/>
          <w:szCs w:val="24"/>
        </w:rPr>
      </w:pPr>
      <w:r>
        <w:rPr>
          <w:rFonts w:ascii="Times New Roman" w:hAnsi="Times New Roman" w:cs="Times New Roman"/>
          <w:sz w:val="24"/>
          <w:szCs w:val="24"/>
        </w:rPr>
        <w:t xml:space="preserve">*Održavanje odgajateljskih vijeća ovisi o </w:t>
      </w:r>
      <w:r w:rsidRPr="00FE7EE5">
        <w:rPr>
          <w:rFonts w:ascii="Times New Roman" w:hAnsi="Times New Roman" w:cs="Times New Roman"/>
          <w:sz w:val="24"/>
          <w:szCs w:val="24"/>
        </w:rPr>
        <w:t>epidemiološkoj situaciji</w:t>
      </w:r>
      <w:r>
        <w:rPr>
          <w:rFonts w:ascii="Times New Roman" w:hAnsi="Times New Roman" w:cs="Times New Roman"/>
          <w:sz w:val="24"/>
          <w:szCs w:val="24"/>
        </w:rPr>
        <w:t>.</w:t>
      </w:r>
    </w:p>
    <w:p w:rsidR="00FE7EE5" w:rsidRDefault="00FE7EE5" w:rsidP="00FE7EE5">
      <w:pPr>
        <w:spacing w:line="360" w:lineRule="auto"/>
        <w:ind w:left="360"/>
        <w:rPr>
          <w:rFonts w:ascii="Times New Roman" w:hAnsi="Times New Roman" w:cs="Times New Roman"/>
          <w:sz w:val="24"/>
          <w:szCs w:val="24"/>
        </w:rPr>
      </w:pPr>
    </w:p>
    <w:p w:rsidR="009F154C" w:rsidRPr="00FE7EE5" w:rsidRDefault="009F154C" w:rsidP="00FE7EE5">
      <w:pPr>
        <w:spacing w:line="360" w:lineRule="auto"/>
        <w:ind w:left="360"/>
        <w:rPr>
          <w:rFonts w:ascii="Times New Roman" w:hAnsi="Times New Roman" w:cs="Times New Roman"/>
          <w:sz w:val="24"/>
          <w:szCs w:val="24"/>
        </w:rPr>
      </w:pPr>
      <w:r w:rsidRPr="00FE7EE5">
        <w:rPr>
          <w:rFonts w:ascii="Times New Roman" w:hAnsi="Times New Roman" w:cs="Times New Roman"/>
          <w:sz w:val="24"/>
          <w:szCs w:val="24"/>
        </w:rPr>
        <w:t xml:space="preserve">Stručni aktivi (ovisno o </w:t>
      </w:r>
      <w:bookmarkStart w:id="1" w:name="_Hlk87997428"/>
      <w:r w:rsidRPr="00FE7EE5">
        <w:rPr>
          <w:rFonts w:ascii="Times New Roman" w:hAnsi="Times New Roman" w:cs="Times New Roman"/>
          <w:sz w:val="24"/>
          <w:szCs w:val="24"/>
        </w:rPr>
        <w:t>epidemiološkoj situaciji</w:t>
      </w:r>
      <w:bookmarkEnd w:id="1"/>
      <w:r w:rsidRPr="00FE7EE5">
        <w:rPr>
          <w:rFonts w:ascii="Times New Roman" w:hAnsi="Times New Roman" w:cs="Times New Roman"/>
          <w:sz w:val="24"/>
          <w:szCs w:val="24"/>
        </w:rPr>
        <w:t>)</w:t>
      </w:r>
    </w:p>
    <w:p w:rsidR="00AA72A0" w:rsidRDefault="00AA72A0" w:rsidP="00FE7EE5">
      <w:pPr>
        <w:spacing w:line="360" w:lineRule="auto"/>
        <w:rPr>
          <w:rFonts w:ascii="Times New Roman" w:hAnsi="Times New Roman" w:cs="Times New Roman"/>
          <w:sz w:val="24"/>
          <w:szCs w:val="24"/>
        </w:rPr>
      </w:pPr>
    </w:p>
    <w:p w:rsidR="00FE7EE5" w:rsidRDefault="00FE7EE5" w:rsidP="00FE7EE5">
      <w:pPr>
        <w:spacing w:line="360" w:lineRule="auto"/>
        <w:rPr>
          <w:rFonts w:ascii="Times New Roman" w:hAnsi="Times New Roman" w:cs="Times New Roman"/>
          <w:sz w:val="24"/>
          <w:szCs w:val="24"/>
        </w:rPr>
      </w:pPr>
    </w:p>
    <w:p w:rsidR="00FE7EE5" w:rsidRPr="009F154C" w:rsidRDefault="00FE7EE5" w:rsidP="00FE7EE5">
      <w:pPr>
        <w:spacing w:line="360" w:lineRule="auto"/>
        <w:rPr>
          <w:rFonts w:ascii="Times New Roman" w:hAnsi="Times New Roman" w:cs="Times New Roman"/>
          <w:sz w:val="24"/>
          <w:szCs w:val="24"/>
        </w:rPr>
      </w:pPr>
    </w:p>
    <w:p w:rsidR="009A5623" w:rsidRDefault="00AA72A0" w:rsidP="00642883">
      <w:pPr>
        <w:rPr>
          <w:rFonts w:ascii="Times New Roman" w:hAnsi="Times New Roman" w:cs="Times New Roman"/>
          <w:b/>
          <w:sz w:val="24"/>
          <w:szCs w:val="24"/>
        </w:rPr>
      </w:pPr>
      <w:r>
        <w:rPr>
          <w:rFonts w:ascii="Times New Roman" w:hAnsi="Times New Roman" w:cs="Times New Roman"/>
          <w:b/>
          <w:sz w:val="24"/>
          <w:szCs w:val="24"/>
        </w:rPr>
        <w:t>3</w:t>
      </w:r>
      <w:r w:rsidR="00394CA0" w:rsidRPr="00394CA0">
        <w:rPr>
          <w:rFonts w:ascii="Times New Roman" w:hAnsi="Times New Roman" w:cs="Times New Roman"/>
          <w:b/>
          <w:sz w:val="24"/>
          <w:szCs w:val="24"/>
        </w:rPr>
        <w:t>.</w:t>
      </w:r>
      <w:r w:rsidR="009F154C">
        <w:rPr>
          <w:rFonts w:ascii="Times New Roman" w:hAnsi="Times New Roman" w:cs="Times New Roman"/>
          <w:b/>
          <w:sz w:val="24"/>
          <w:szCs w:val="24"/>
        </w:rPr>
        <w:t>1</w:t>
      </w:r>
      <w:r>
        <w:rPr>
          <w:rFonts w:ascii="Times New Roman" w:hAnsi="Times New Roman" w:cs="Times New Roman"/>
          <w:b/>
          <w:sz w:val="24"/>
          <w:szCs w:val="24"/>
        </w:rPr>
        <w:t>.</w:t>
      </w:r>
      <w:r w:rsidR="00394CA0" w:rsidRPr="00394CA0">
        <w:rPr>
          <w:rFonts w:ascii="Times New Roman" w:hAnsi="Times New Roman" w:cs="Times New Roman"/>
          <w:b/>
          <w:sz w:val="24"/>
          <w:szCs w:val="24"/>
        </w:rPr>
        <w:t xml:space="preserve"> Godišnja struktura radnog vremena odgojnih djelatnika</w:t>
      </w:r>
      <w:r w:rsidR="00394CA0">
        <w:rPr>
          <w:rFonts w:ascii="Times New Roman" w:hAnsi="Times New Roman" w:cs="Times New Roman"/>
          <w:b/>
          <w:sz w:val="24"/>
          <w:szCs w:val="24"/>
        </w:rPr>
        <w:t xml:space="preserve"> u 202</w:t>
      </w:r>
      <w:r w:rsidR="00913205">
        <w:rPr>
          <w:rFonts w:ascii="Times New Roman" w:hAnsi="Times New Roman" w:cs="Times New Roman"/>
          <w:b/>
          <w:sz w:val="24"/>
          <w:szCs w:val="24"/>
        </w:rPr>
        <w:t>1</w:t>
      </w:r>
      <w:r w:rsidR="00394CA0">
        <w:rPr>
          <w:rFonts w:ascii="Times New Roman" w:hAnsi="Times New Roman" w:cs="Times New Roman"/>
          <w:b/>
          <w:sz w:val="24"/>
          <w:szCs w:val="24"/>
        </w:rPr>
        <w:t>./202</w:t>
      </w:r>
      <w:r w:rsidR="00913205">
        <w:rPr>
          <w:rFonts w:ascii="Times New Roman" w:hAnsi="Times New Roman" w:cs="Times New Roman"/>
          <w:b/>
          <w:sz w:val="24"/>
          <w:szCs w:val="24"/>
        </w:rPr>
        <w:t>2</w:t>
      </w:r>
      <w:r w:rsidR="00394CA0">
        <w:rPr>
          <w:rFonts w:ascii="Times New Roman" w:hAnsi="Times New Roman" w:cs="Times New Roman"/>
          <w:b/>
          <w:sz w:val="24"/>
          <w:szCs w:val="24"/>
        </w:rPr>
        <w:t>.godini</w:t>
      </w:r>
    </w:p>
    <w:tbl>
      <w:tblPr>
        <w:tblStyle w:val="Reetkatablice"/>
        <w:tblpPr w:leftFromText="180" w:rightFromText="180" w:vertAnchor="text" w:horzAnchor="margin" w:tblpY="204"/>
        <w:tblW w:w="14539" w:type="dxa"/>
        <w:tblLook w:val="04A0" w:firstRow="1" w:lastRow="0" w:firstColumn="1" w:lastColumn="0" w:noHBand="0" w:noVBand="1"/>
      </w:tblPr>
      <w:tblGrid>
        <w:gridCol w:w="1889"/>
        <w:gridCol w:w="1548"/>
        <w:gridCol w:w="1835"/>
        <w:gridCol w:w="1979"/>
        <w:gridCol w:w="1728"/>
        <w:gridCol w:w="2302"/>
        <w:gridCol w:w="1656"/>
        <w:gridCol w:w="1602"/>
      </w:tblGrid>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MJESECI</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BROJ RADNIH DANA</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BROJ SUBOTA I NEDJELJA</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PRAZNICI I BLAGDANI U RADNE DANE</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BROJ RADNIH SATI U MJESECU</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NEPOSREDNI RAD</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OSTALI POSLOVI</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STANKA</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RUJAN</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22</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8</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0</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176</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121</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44</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11</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LISTOPAD</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21</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0</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168</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115,5</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42</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10,5</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STUDENI</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20</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8</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160</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110</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40</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PROSINAC</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18</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8</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0</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144</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99</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36</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9</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SIJEČANJ</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20</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160</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110</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40</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VELJAČA</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20</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8</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0</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160</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110</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40</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w:t>
            </w:r>
          </w:p>
        </w:tc>
      </w:tr>
      <w:tr w:rsidR="00350CF3" w:rsidTr="00350CF3">
        <w:trPr>
          <w:trHeight w:val="354"/>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OŽUJAK</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23</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8</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0</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184</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126,5</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46</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11,5</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TRAVANJ</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20</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9</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160</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110</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40</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SVIBANJ</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21</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9</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168</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115,5</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42</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10,5</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LIPANJ</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20</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8</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160</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110</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40</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SRPANJ</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21</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0</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176</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115,5</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42</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10,5</w:t>
            </w:r>
          </w:p>
        </w:tc>
      </w:tr>
      <w:tr w:rsidR="00350CF3" w:rsidTr="00350CF3">
        <w:trPr>
          <w:trHeight w:val="336"/>
        </w:trPr>
        <w:tc>
          <w:tcPr>
            <w:tcW w:w="188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KOLOVOZ</w:t>
            </w:r>
          </w:p>
        </w:tc>
        <w:tc>
          <w:tcPr>
            <w:tcW w:w="154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12</w:t>
            </w:r>
          </w:p>
        </w:tc>
        <w:tc>
          <w:tcPr>
            <w:tcW w:w="1835"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8</w:t>
            </w:r>
          </w:p>
        </w:tc>
        <w:tc>
          <w:tcPr>
            <w:tcW w:w="1979"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1</w:t>
            </w:r>
          </w:p>
        </w:tc>
        <w:tc>
          <w:tcPr>
            <w:tcW w:w="1728"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96</w:t>
            </w:r>
          </w:p>
        </w:tc>
        <w:tc>
          <w:tcPr>
            <w:tcW w:w="23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66</w:t>
            </w:r>
          </w:p>
        </w:tc>
        <w:tc>
          <w:tcPr>
            <w:tcW w:w="1656"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24</w:t>
            </w:r>
          </w:p>
        </w:tc>
        <w:tc>
          <w:tcPr>
            <w:tcW w:w="1602" w:type="dxa"/>
          </w:tcPr>
          <w:p w:rsidR="00350CF3" w:rsidRDefault="00350CF3" w:rsidP="00350CF3">
            <w:pPr>
              <w:rPr>
                <w:rFonts w:ascii="Times New Roman" w:hAnsi="Times New Roman" w:cs="Times New Roman"/>
                <w:sz w:val="24"/>
                <w:szCs w:val="24"/>
              </w:rPr>
            </w:pPr>
            <w:r>
              <w:rPr>
                <w:rFonts w:ascii="Times New Roman" w:hAnsi="Times New Roman" w:cs="Times New Roman"/>
                <w:sz w:val="24"/>
                <w:szCs w:val="24"/>
              </w:rPr>
              <w:t>6</w:t>
            </w:r>
          </w:p>
        </w:tc>
      </w:tr>
      <w:tr w:rsidR="00350CF3" w:rsidTr="00350CF3">
        <w:trPr>
          <w:trHeight w:val="336"/>
        </w:trPr>
        <w:tc>
          <w:tcPr>
            <w:tcW w:w="1889" w:type="dxa"/>
          </w:tcPr>
          <w:p w:rsidR="00350CF3" w:rsidRPr="007B4130" w:rsidRDefault="00350CF3" w:rsidP="00350CF3">
            <w:pPr>
              <w:rPr>
                <w:rFonts w:ascii="Times New Roman" w:hAnsi="Times New Roman" w:cs="Times New Roman"/>
                <w:b/>
                <w:sz w:val="24"/>
                <w:szCs w:val="24"/>
              </w:rPr>
            </w:pPr>
            <w:r w:rsidRPr="007B4130">
              <w:rPr>
                <w:rFonts w:ascii="Times New Roman" w:hAnsi="Times New Roman" w:cs="Times New Roman"/>
                <w:b/>
                <w:sz w:val="24"/>
                <w:szCs w:val="24"/>
              </w:rPr>
              <w:t>UKUPNO</w:t>
            </w:r>
          </w:p>
        </w:tc>
        <w:tc>
          <w:tcPr>
            <w:tcW w:w="1548" w:type="dxa"/>
          </w:tcPr>
          <w:p w:rsidR="00350CF3" w:rsidRPr="007B4130" w:rsidRDefault="00350CF3" w:rsidP="00350CF3">
            <w:pPr>
              <w:rPr>
                <w:rFonts w:ascii="Times New Roman" w:hAnsi="Times New Roman" w:cs="Times New Roman"/>
                <w:b/>
                <w:sz w:val="24"/>
                <w:szCs w:val="24"/>
              </w:rPr>
            </w:pPr>
            <w:r w:rsidRPr="007B4130">
              <w:rPr>
                <w:rFonts w:ascii="Times New Roman" w:hAnsi="Times New Roman" w:cs="Times New Roman"/>
                <w:b/>
                <w:sz w:val="24"/>
                <w:szCs w:val="24"/>
              </w:rPr>
              <w:t>2</w:t>
            </w:r>
            <w:r>
              <w:rPr>
                <w:rFonts w:ascii="Times New Roman" w:hAnsi="Times New Roman" w:cs="Times New Roman"/>
                <w:b/>
                <w:sz w:val="24"/>
                <w:szCs w:val="24"/>
              </w:rPr>
              <w:t>58</w:t>
            </w:r>
          </w:p>
        </w:tc>
        <w:tc>
          <w:tcPr>
            <w:tcW w:w="1835" w:type="dxa"/>
          </w:tcPr>
          <w:p w:rsidR="00350CF3" w:rsidRPr="007B4130" w:rsidRDefault="00350CF3" w:rsidP="00350CF3">
            <w:pPr>
              <w:rPr>
                <w:rFonts w:ascii="Times New Roman" w:hAnsi="Times New Roman" w:cs="Times New Roman"/>
                <w:b/>
                <w:sz w:val="24"/>
                <w:szCs w:val="24"/>
              </w:rPr>
            </w:pPr>
            <w:r w:rsidRPr="007B4130">
              <w:rPr>
                <w:rFonts w:ascii="Times New Roman" w:hAnsi="Times New Roman" w:cs="Times New Roman"/>
                <w:b/>
                <w:sz w:val="24"/>
                <w:szCs w:val="24"/>
              </w:rPr>
              <w:t>104</w:t>
            </w:r>
          </w:p>
        </w:tc>
        <w:tc>
          <w:tcPr>
            <w:tcW w:w="1979" w:type="dxa"/>
          </w:tcPr>
          <w:p w:rsidR="00350CF3" w:rsidRPr="007B4130" w:rsidRDefault="00350CF3" w:rsidP="00350CF3">
            <w:pPr>
              <w:rPr>
                <w:rFonts w:ascii="Times New Roman" w:hAnsi="Times New Roman" w:cs="Times New Roman"/>
                <w:b/>
                <w:sz w:val="24"/>
                <w:szCs w:val="24"/>
              </w:rPr>
            </w:pPr>
            <w:r w:rsidRPr="007B4130">
              <w:rPr>
                <w:rFonts w:ascii="Times New Roman" w:hAnsi="Times New Roman" w:cs="Times New Roman"/>
                <w:b/>
                <w:sz w:val="24"/>
                <w:szCs w:val="24"/>
              </w:rPr>
              <w:t>8</w:t>
            </w:r>
          </w:p>
        </w:tc>
        <w:tc>
          <w:tcPr>
            <w:tcW w:w="1728" w:type="dxa"/>
          </w:tcPr>
          <w:p w:rsidR="00350CF3" w:rsidRPr="007B4130" w:rsidRDefault="00350CF3" w:rsidP="00350CF3">
            <w:pPr>
              <w:rPr>
                <w:rFonts w:ascii="Times New Roman" w:hAnsi="Times New Roman" w:cs="Times New Roman"/>
                <w:b/>
                <w:sz w:val="24"/>
                <w:szCs w:val="24"/>
              </w:rPr>
            </w:pPr>
            <w:r w:rsidRPr="007B4130">
              <w:rPr>
                <w:rFonts w:ascii="Times New Roman" w:hAnsi="Times New Roman" w:cs="Times New Roman"/>
                <w:b/>
                <w:sz w:val="24"/>
                <w:szCs w:val="24"/>
              </w:rPr>
              <w:t>19</w:t>
            </w:r>
            <w:r>
              <w:rPr>
                <w:rFonts w:ascii="Times New Roman" w:hAnsi="Times New Roman" w:cs="Times New Roman"/>
                <w:b/>
                <w:sz w:val="24"/>
                <w:szCs w:val="24"/>
              </w:rPr>
              <w:t>12</w:t>
            </w:r>
          </w:p>
        </w:tc>
        <w:tc>
          <w:tcPr>
            <w:tcW w:w="2302" w:type="dxa"/>
          </w:tcPr>
          <w:p w:rsidR="00350CF3" w:rsidRPr="007B4130" w:rsidRDefault="00350CF3" w:rsidP="00350CF3">
            <w:pPr>
              <w:rPr>
                <w:rFonts w:ascii="Times New Roman" w:hAnsi="Times New Roman" w:cs="Times New Roman"/>
                <w:b/>
                <w:sz w:val="24"/>
                <w:szCs w:val="24"/>
              </w:rPr>
            </w:pPr>
            <w:r w:rsidRPr="007B4130">
              <w:rPr>
                <w:rFonts w:ascii="Times New Roman" w:hAnsi="Times New Roman" w:cs="Times New Roman"/>
                <w:b/>
                <w:sz w:val="24"/>
                <w:szCs w:val="24"/>
              </w:rPr>
              <w:t>1231</w:t>
            </w:r>
          </w:p>
        </w:tc>
        <w:tc>
          <w:tcPr>
            <w:tcW w:w="1656" w:type="dxa"/>
          </w:tcPr>
          <w:p w:rsidR="00350CF3" w:rsidRPr="007B4130" w:rsidRDefault="00350CF3" w:rsidP="00350CF3">
            <w:pPr>
              <w:rPr>
                <w:rFonts w:ascii="Times New Roman" w:hAnsi="Times New Roman" w:cs="Times New Roman"/>
                <w:b/>
                <w:sz w:val="24"/>
                <w:szCs w:val="24"/>
              </w:rPr>
            </w:pPr>
            <w:r w:rsidRPr="007B4130">
              <w:rPr>
                <w:rFonts w:ascii="Times New Roman" w:hAnsi="Times New Roman" w:cs="Times New Roman"/>
                <w:b/>
                <w:sz w:val="24"/>
                <w:szCs w:val="24"/>
              </w:rPr>
              <w:t>484</w:t>
            </w:r>
          </w:p>
        </w:tc>
        <w:tc>
          <w:tcPr>
            <w:tcW w:w="1602" w:type="dxa"/>
          </w:tcPr>
          <w:p w:rsidR="00350CF3" w:rsidRPr="007B4130" w:rsidRDefault="00350CF3" w:rsidP="00350CF3">
            <w:pPr>
              <w:rPr>
                <w:rFonts w:ascii="Times New Roman" w:hAnsi="Times New Roman" w:cs="Times New Roman"/>
                <w:b/>
                <w:sz w:val="24"/>
                <w:szCs w:val="24"/>
              </w:rPr>
            </w:pPr>
            <w:r w:rsidRPr="007B4130">
              <w:rPr>
                <w:rFonts w:ascii="Times New Roman" w:hAnsi="Times New Roman" w:cs="Times New Roman"/>
                <w:b/>
                <w:sz w:val="24"/>
                <w:szCs w:val="24"/>
              </w:rPr>
              <w:t>121</w:t>
            </w:r>
          </w:p>
        </w:tc>
      </w:tr>
    </w:tbl>
    <w:p w:rsidR="00511B0C" w:rsidRDefault="00511B0C" w:rsidP="00642883">
      <w:pPr>
        <w:rPr>
          <w:rFonts w:ascii="Times New Roman" w:hAnsi="Times New Roman" w:cs="Times New Roman"/>
          <w:b/>
          <w:sz w:val="24"/>
          <w:szCs w:val="24"/>
        </w:rPr>
      </w:pPr>
    </w:p>
    <w:p w:rsidR="00350CF3" w:rsidRDefault="00350CF3" w:rsidP="00984159"/>
    <w:p w:rsidR="00984159" w:rsidRPr="00984159" w:rsidRDefault="00EA0621" w:rsidP="00984159">
      <w:pPr>
        <w:rPr>
          <w:rFonts w:ascii="Times New Roman" w:hAnsi="Times New Roman" w:cs="Times New Roman"/>
          <w:sz w:val="24"/>
          <w:szCs w:val="24"/>
        </w:rPr>
      </w:pPr>
      <w:r>
        <w:t xml:space="preserve">  Za svakog djelatnika izradit će se godišnja satnica te izdati rješenje o godišnjem, mjesečnom i tjednom zaduženju.</w:t>
      </w:r>
    </w:p>
    <w:p w:rsidR="00984159" w:rsidRPr="00984159" w:rsidRDefault="00984159" w:rsidP="00984159">
      <w:pPr>
        <w:jc w:val="center"/>
        <w:rPr>
          <w:rFonts w:ascii="Times New Roman" w:hAnsi="Times New Roman" w:cs="Times New Roman"/>
          <w:sz w:val="24"/>
          <w:szCs w:val="24"/>
        </w:rPr>
      </w:pPr>
    </w:p>
    <w:tbl>
      <w:tblPr>
        <w:tblStyle w:val="Reetkatablice"/>
        <w:tblW w:w="9135" w:type="dxa"/>
        <w:tblLook w:val="04A0" w:firstRow="1" w:lastRow="0" w:firstColumn="1" w:lastColumn="0" w:noHBand="0" w:noVBand="1"/>
      </w:tblPr>
      <w:tblGrid>
        <w:gridCol w:w="7200"/>
        <w:gridCol w:w="1935"/>
      </w:tblGrid>
      <w:tr w:rsidR="007B4130" w:rsidTr="00984159">
        <w:trPr>
          <w:trHeight w:val="1305"/>
        </w:trPr>
        <w:tc>
          <w:tcPr>
            <w:tcW w:w="7200" w:type="dxa"/>
          </w:tcPr>
          <w:p w:rsidR="007B4130" w:rsidRDefault="007B4130" w:rsidP="007B4130">
            <w:pPr>
              <w:jc w:val="center"/>
              <w:rPr>
                <w:rFonts w:ascii="Times New Roman,Bold" w:hAnsi="Times New Roman,Bold" w:cs="Times New Roman,Bold"/>
                <w:b/>
                <w:bCs/>
                <w:sz w:val="28"/>
                <w:szCs w:val="28"/>
              </w:rPr>
            </w:pPr>
          </w:p>
          <w:p w:rsidR="007B4130" w:rsidRDefault="007B4130" w:rsidP="007B4130">
            <w:pPr>
              <w:jc w:val="center"/>
              <w:rPr>
                <w:rFonts w:ascii="Times New Roman,Bold" w:hAnsi="Times New Roman,Bold" w:cs="Times New Roman,Bold"/>
                <w:b/>
                <w:bCs/>
                <w:sz w:val="28"/>
                <w:szCs w:val="28"/>
              </w:rPr>
            </w:pPr>
          </w:p>
          <w:p w:rsidR="007B4130" w:rsidRPr="007B4130" w:rsidRDefault="007B4130" w:rsidP="007B4130">
            <w:pPr>
              <w:jc w:val="center"/>
              <w:rPr>
                <w:rFonts w:ascii="Times New Roman" w:hAnsi="Times New Roman" w:cs="Times New Roman"/>
                <w:sz w:val="28"/>
                <w:szCs w:val="28"/>
              </w:rPr>
            </w:pPr>
            <w:r w:rsidRPr="007B4130">
              <w:rPr>
                <w:rFonts w:ascii="Times New Roman,Bold" w:hAnsi="Times New Roman,Bold" w:cs="Times New Roman,Bold"/>
                <w:b/>
                <w:bCs/>
                <w:sz w:val="28"/>
                <w:szCs w:val="28"/>
              </w:rPr>
              <w:t>Zaduženje satnice ostalih poslova</w:t>
            </w:r>
          </w:p>
        </w:tc>
        <w:tc>
          <w:tcPr>
            <w:tcW w:w="1935" w:type="dxa"/>
          </w:tcPr>
          <w:p w:rsidR="007B4130" w:rsidRDefault="007B4130" w:rsidP="007B4130">
            <w:pPr>
              <w:rPr>
                <w:rFonts w:ascii="Times New Roman" w:hAnsi="Times New Roman" w:cs="Times New Roman"/>
                <w:b/>
                <w:bCs/>
                <w:sz w:val="28"/>
                <w:szCs w:val="28"/>
              </w:rPr>
            </w:pPr>
          </w:p>
          <w:p w:rsidR="007B4130" w:rsidRPr="007B4130" w:rsidRDefault="007B4130" w:rsidP="007B4130">
            <w:pPr>
              <w:jc w:val="center"/>
              <w:rPr>
                <w:rFonts w:ascii="Times New Roman" w:hAnsi="Times New Roman" w:cs="Times New Roman"/>
                <w:b/>
                <w:bCs/>
                <w:sz w:val="28"/>
                <w:szCs w:val="28"/>
              </w:rPr>
            </w:pPr>
            <w:r w:rsidRPr="007B4130">
              <w:rPr>
                <w:rFonts w:ascii="Times New Roman" w:hAnsi="Times New Roman" w:cs="Times New Roman"/>
                <w:b/>
                <w:bCs/>
                <w:sz w:val="28"/>
                <w:szCs w:val="28"/>
              </w:rPr>
              <w:t xml:space="preserve">Godišnji </w:t>
            </w:r>
            <w:r>
              <w:rPr>
                <w:rFonts w:ascii="Times New Roman" w:hAnsi="Times New Roman" w:cs="Times New Roman"/>
                <w:b/>
                <w:bCs/>
                <w:sz w:val="28"/>
                <w:szCs w:val="28"/>
              </w:rPr>
              <w:t xml:space="preserve">       </w:t>
            </w:r>
            <w:r w:rsidRPr="007B4130">
              <w:rPr>
                <w:rFonts w:ascii="Times New Roman" w:hAnsi="Times New Roman" w:cs="Times New Roman"/>
                <w:b/>
                <w:bCs/>
                <w:sz w:val="28"/>
                <w:szCs w:val="28"/>
              </w:rPr>
              <w:t>broj</w:t>
            </w:r>
            <w:r>
              <w:rPr>
                <w:rFonts w:ascii="Times New Roman" w:hAnsi="Times New Roman" w:cs="Times New Roman"/>
                <w:b/>
                <w:bCs/>
                <w:sz w:val="28"/>
                <w:szCs w:val="28"/>
              </w:rPr>
              <w:t xml:space="preserve">  </w:t>
            </w:r>
            <w:r w:rsidRPr="007B4130">
              <w:rPr>
                <w:rFonts w:ascii="Times New Roman" w:hAnsi="Times New Roman" w:cs="Times New Roman"/>
                <w:b/>
                <w:bCs/>
                <w:sz w:val="28"/>
                <w:szCs w:val="28"/>
              </w:rPr>
              <w:t>sati</w:t>
            </w:r>
          </w:p>
        </w:tc>
      </w:tr>
      <w:tr w:rsidR="007B4130" w:rsidTr="00984159">
        <w:trPr>
          <w:trHeight w:val="1956"/>
        </w:trPr>
        <w:tc>
          <w:tcPr>
            <w:tcW w:w="7200" w:type="dxa"/>
          </w:tcPr>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1. Planiranje i priprema za neposredni rad, valorizacije, pedagoška</w:t>
            </w:r>
          </w:p>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dokumentacija:</w:t>
            </w:r>
          </w:p>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a) makro planiranje (tromjesečno) mikro planiranje i tromjesečna</w:t>
            </w:r>
          </w:p>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valorizacija</w:t>
            </w:r>
          </w:p>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b) dnevno planiranje, dnevna valorizacija</w:t>
            </w:r>
          </w:p>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c) zapažanja o djeci i radu svakodnevno</w:t>
            </w:r>
          </w:p>
          <w:p w:rsid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d) imenik, matična knjiga, evidencija polaska djece</w:t>
            </w:r>
          </w:p>
        </w:tc>
        <w:tc>
          <w:tcPr>
            <w:tcW w:w="1935" w:type="dxa"/>
          </w:tcPr>
          <w:p w:rsidR="007B4130" w:rsidRPr="00EB794F" w:rsidRDefault="007B4130" w:rsidP="007B4130">
            <w:pPr>
              <w:jc w:val="center"/>
              <w:rPr>
                <w:rFonts w:ascii="Times New Roman" w:hAnsi="Times New Roman" w:cs="Times New Roman"/>
                <w:b/>
                <w:sz w:val="28"/>
                <w:szCs w:val="28"/>
              </w:rPr>
            </w:pPr>
          </w:p>
          <w:p w:rsidR="007B4130" w:rsidRPr="00EB794F" w:rsidRDefault="007B4130" w:rsidP="007B4130">
            <w:pPr>
              <w:jc w:val="center"/>
              <w:rPr>
                <w:rFonts w:ascii="Times New Roman" w:hAnsi="Times New Roman" w:cs="Times New Roman"/>
                <w:b/>
                <w:sz w:val="28"/>
                <w:szCs w:val="28"/>
              </w:rPr>
            </w:pPr>
          </w:p>
          <w:p w:rsidR="007B4130" w:rsidRPr="00EB794F" w:rsidRDefault="007B4130" w:rsidP="007B4130">
            <w:pPr>
              <w:jc w:val="center"/>
              <w:rPr>
                <w:rFonts w:ascii="Times New Roman" w:hAnsi="Times New Roman" w:cs="Times New Roman"/>
                <w:b/>
                <w:sz w:val="28"/>
                <w:szCs w:val="28"/>
              </w:rPr>
            </w:pPr>
          </w:p>
          <w:p w:rsidR="007B4130" w:rsidRPr="00EB794F" w:rsidRDefault="007B4130" w:rsidP="007B4130">
            <w:pPr>
              <w:jc w:val="center"/>
              <w:rPr>
                <w:rFonts w:ascii="Times New Roman" w:hAnsi="Times New Roman" w:cs="Times New Roman"/>
                <w:b/>
                <w:sz w:val="28"/>
                <w:szCs w:val="28"/>
              </w:rPr>
            </w:pPr>
            <w:r w:rsidRPr="00EB794F">
              <w:rPr>
                <w:rFonts w:ascii="Times New Roman" w:hAnsi="Times New Roman" w:cs="Times New Roman"/>
                <w:b/>
                <w:sz w:val="28"/>
                <w:szCs w:val="28"/>
              </w:rPr>
              <w:t>250</w:t>
            </w:r>
          </w:p>
        </w:tc>
      </w:tr>
      <w:tr w:rsidR="007B4130" w:rsidTr="00984159">
        <w:trPr>
          <w:trHeight w:val="947"/>
        </w:trPr>
        <w:tc>
          <w:tcPr>
            <w:tcW w:w="7200" w:type="dxa"/>
          </w:tcPr>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2. Priprema prostora i poticaja:</w:t>
            </w:r>
          </w:p>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a) priprema-izrada aplikacija, sredstava, materijala, didaktičkih igračaka,</w:t>
            </w:r>
          </w:p>
          <w:p w:rsid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uređenje centara, sakupljanje pedagoški neoblikovanog materijala</w:t>
            </w:r>
          </w:p>
        </w:tc>
        <w:tc>
          <w:tcPr>
            <w:tcW w:w="1935" w:type="dxa"/>
          </w:tcPr>
          <w:p w:rsidR="007B4130" w:rsidRPr="00EB794F" w:rsidRDefault="007B4130" w:rsidP="007B4130">
            <w:pPr>
              <w:jc w:val="center"/>
              <w:rPr>
                <w:rFonts w:ascii="Times New Roman" w:hAnsi="Times New Roman" w:cs="Times New Roman"/>
                <w:b/>
                <w:sz w:val="28"/>
                <w:szCs w:val="28"/>
              </w:rPr>
            </w:pPr>
          </w:p>
          <w:p w:rsidR="007B4130" w:rsidRPr="00EB794F" w:rsidRDefault="00EB794F" w:rsidP="00EB794F">
            <w:pPr>
              <w:rPr>
                <w:rFonts w:ascii="Times New Roman" w:hAnsi="Times New Roman" w:cs="Times New Roman"/>
                <w:b/>
                <w:sz w:val="28"/>
                <w:szCs w:val="28"/>
              </w:rPr>
            </w:pPr>
            <w:r>
              <w:rPr>
                <w:rFonts w:ascii="Times New Roman" w:hAnsi="Times New Roman" w:cs="Times New Roman"/>
                <w:b/>
                <w:sz w:val="28"/>
                <w:szCs w:val="28"/>
              </w:rPr>
              <w:t xml:space="preserve">          </w:t>
            </w:r>
            <w:r w:rsidR="007B4130" w:rsidRPr="00EB794F">
              <w:rPr>
                <w:rFonts w:ascii="Times New Roman" w:hAnsi="Times New Roman" w:cs="Times New Roman"/>
                <w:b/>
                <w:sz w:val="28"/>
                <w:szCs w:val="28"/>
              </w:rPr>
              <w:t>110</w:t>
            </w:r>
          </w:p>
        </w:tc>
      </w:tr>
      <w:tr w:rsidR="007B4130" w:rsidTr="00984159">
        <w:trPr>
          <w:trHeight w:val="1382"/>
        </w:trPr>
        <w:tc>
          <w:tcPr>
            <w:tcW w:w="7200" w:type="dxa"/>
          </w:tcPr>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3. Permanentno stručno usavršavanje:</w:t>
            </w:r>
          </w:p>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a) individualno stručno usavršavanje</w:t>
            </w:r>
          </w:p>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b) stručni aktivi izvan ustanove</w:t>
            </w:r>
          </w:p>
          <w:p w:rsidR="007B4130" w:rsidRP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c) odgojiteljska vijeća</w:t>
            </w:r>
          </w:p>
          <w:p w:rsidR="007B4130" w:rsidRDefault="007B4130" w:rsidP="007B4130">
            <w:pPr>
              <w:rPr>
                <w:rFonts w:ascii="Times New Roman" w:hAnsi="Times New Roman" w:cs="Times New Roman"/>
                <w:sz w:val="24"/>
                <w:szCs w:val="24"/>
              </w:rPr>
            </w:pPr>
            <w:r w:rsidRPr="007B4130">
              <w:rPr>
                <w:rFonts w:ascii="Times New Roman" w:hAnsi="Times New Roman" w:cs="Times New Roman"/>
                <w:sz w:val="24"/>
                <w:szCs w:val="24"/>
              </w:rPr>
              <w:t>d) interni stručni aktivi</w:t>
            </w:r>
          </w:p>
        </w:tc>
        <w:tc>
          <w:tcPr>
            <w:tcW w:w="1935" w:type="dxa"/>
          </w:tcPr>
          <w:p w:rsidR="00EB794F" w:rsidRDefault="00EB794F" w:rsidP="00EB794F">
            <w:pPr>
              <w:jc w:val="center"/>
              <w:rPr>
                <w:rFonts w:ascii="Times New Roman" w:hAnsi="Times New Roman" w:cs="Times New Roman"/>
                <w:b/>
                <w:sz w:val="28"/>
                <w:szCs w:val="28"/>
              </w:rPr>
            </w:pPr>
          </w:p>
          <w:p w:rsidR="007B4130" w:rsidRPr="00EB794F" w:rsidRDefault="00EB794F" w:rsidP="00EB794F">
            <w:pPr>
              <w:jc w:val="center"/>
              <w:rPr>
                <w:rFonts w:ascii="Times New Roman" w:hAnsi="Times New Roman" w:cs="Times New Roman"/>
                <w:b/>
                <w:sz w:val="28"/>
                <w:szCs w:val="28"/>
              </w:rPr>
            </w:pPr>
            <w:r w:rsidRPr="00EB794F">
              <w:rPr>
                <w:rFonts w:ascii="Times New Roman" w:hAnsi="Times New Roman" w:cs="Times New Roman"/>
                <w:b/>
                <w:sz w:val="28"/>
                <w:szCs w:val="28"/>
              </w:rPr>
              <w:t>90</w:t>
            </w:r>
          </w:p>
        </w:tc>
      </w:tr>
      <w:tr w:rsidR="007B4130" w:rsidTr="00984159">
        <w:trPr>
          <w:trHeight w:val="683"/>
        </w:trPr>
        <w:tc>
          <w:tcPr>
            <w:tcW w:w="7200" w:type="dxa"/>
          </w:tcPr>
          <w:p w:rsidR="007B4130" w:rsidRDefault="007B4130" w:rsidP="00642883">
            <w:pPr>
              <w:rPr>
                <w:rFonts w:ascii="Times New Roman" w:hAnsi="Times New Roman" w:cs="Times New Roman"/>
                <w:sz w:val="24"/>
                <w:szCs w:val="24"/>
              </w:rPr>
            </w:pPr>
            <w:r w:rsidRPr="007B4130">
              <w:rPr>
                <w:rFonts w:ascii="Times New Roman" w:hAnsi="Times New Roman" w:cs="Times New Roman"/>
                <w:sz w:val="24"/>
                <w:szCs w:val="24"/>
              </w:rPr>
              <w:t>4. Suradnja i savjetodavni rad s roditeljima</w:t>
            </w:r>
          </w:p>
        </w:tc>
        <w:tc>
          <w:tcPr>
            <w:tcW w:w="1935" w:type="dxa"/>
          </w:tcPr>
          <w:p w:rsidR="00EB794F" w:rsidRDefault="00EB794F" w:rsidP="00EB794F">
            <w:pPr>
              <w:jc w:val="center"/>
              <w:rPr>
                <w:rFonts w:ascii="Times New Roman" w:hAnsi="Times New Roman" w:cs="Times New Roman"/>
                <w:b/>
                <w:sz w:val="28"/>
                <w:szCs w:val="28"/>
              </w:rPr>
            </w:pPr>
          </w:p>
          <w:p w:rsidR="007B4130" w:rsidRPr="00EB794F" w:rsidRDefault="00EB794F" w:rsidP="00EB794F">
            <w:pPr>
              <w:jc w:val="center"/>
              <w:rPr>
                <w:rFonts w:ascii="Times New Roman" w:hAnsi="Times New Roman" w:cs="Times New Roman"/>
                <w:b/>
                <w:sz w:val="28"/>
                <w:szCs w:val="28"/>
              </w:rPr>
            </w:pPr>
            <w:r w:rsidRPr="00EB794F">
              <w:rPr>
                <w:rFonts w:ascii="Times New Roman" w:hAnsi="Times New Roman" w:cs="Times New Roman"/>
                <w:b/>
                <w:sz w:val="28"/>
                <w:szCs w:val="28"/>
              </w:rPr>
              <w:t>60</w:t>
            </w:r>
          </w:p>
        </w:tc>
      </w:tr>
      <w:tr w:rsidR="007B4130" w:rsidTr="00984159">
        <w:trPr>
          <w:trHeight w:val="379"/>
        </w:trPr>
        <w:tc>
          <w:tcPr>
            <w:tcW w:w="7200" w:type="dxa"/>
          </w:tcPr>
          <w:p w:rsidR="007B4130" w:rsidRPr="00EB794F" w:rsidRDefault="00EB794F" w:rsidP="00642883">
            <w:pPr>
              <w:rPr>
                <w:rFonts w:ascii="Times New Roman" w:hAnsi="Times New Roman" w:cs="Times New Roman"/>
                <w:b/>
                <w:sz w:val="28"/>
                <w:szCs w:val="28"/>
              </w:rPr>
            </w:pPr>
            <w:r w:rsidRPr="00EB794F">
              <w:rPr>
                <w:rFonts w:ascii="Times New Roman" w:hAnsi="Times New Roman" w:cs="Times New Roman"/>
                <w:b/>
                <w:sz w:val="28"/>
                <w:szCs w:val="28"/>
              </w:rPr>
              <w:t>UKUPNO:</w:t>
            </w:r>
          </w:p>
        </w:tc>
        <w:tc>
          <w:tcPr>
            <w:tcW w:w="1935" w:type="dxa"/>
          </w:tcPr>
          <w:p w:rsidR="007B4130" w:rsidRPr="00EB794F" w:rsidRDefault="00EB794F" w:rsidP="00EB794F">
            <w:pPr>
              <w:jc w:val="center"/>
              <w:rPr>
                <w:rFonts w:ascii="Times New Roman" w:hAnsi="Times New Roman" w:cs="Times New Roman"/>
                <w:b/>
                <w:sz w:val="28"/>
                <w:szCs w:val="28"/>
              </w:rPr>
            </w:pPr>
            <w:r w:rsidRPr="00EB794F">
              <w:rPr>
                <w:rFonts w:ascii="Times New Roman" w:hAnsi="Times New Roman" w:cs="Times New Roman"/>
                <w:b/>
                <w:sz w:val="28"/>
                <w:szCs w:val="28"/>
              </w:rPr>
              <w:t>510</w:t>
            </w:r>
          </w:p>
        </w:tc>
      </w:tr>
    </w:tbl>
    <w:p w:rsidR="00EB794F" w:rsidRDefault="00EB794F" w:rsidP="00642883">
      <w:pPr>
        <w:rPr>
          <w:rFonts w:ascii="Times New Roman" w:hAnsi="Times New Roman" w:cs="Times New Roman"/>
          <w:sz w:val="24"/>
          <w:szCs w:val="24"/>
        </w:rPr>
      </w:pPr>
    </w:p>
    <w:p w:rsidR="00EB794F" w:rsidRDefault="00EB794F" w:rsidP="00EB794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Tjedna obveza od 40 sati za odgojno-obrazovne radnike strukturirana je od 27,5 sati</w:t>
      </w:r>
      <w:r w:rsidR="00292F90">
        <w:rPr>
          <w:rFonts w:ascii="Times New Roman" w:hAnsi="Times New Roman" w:cs="Times New Roman"/>
          <w:sz w:val="24"/>
          <w:szCs w:val="24"/>
        </w:rPr>
        <w:t xml:space="preserve"> </w:t>
      </w:r>
      <w:r>
        <w:rPr>
          <w:rFonts w:ascii="Times New Roman" w:hAnsi="Times New Roman" w:cs="Times New Roman"/>
          <w:sz w:val="24"/>
          <w:szCs w:val="24"/>
        </w:rPr>
        <w:t>neposrednog rada s djecom (rad u skupini, dežurstva, posjete, izleti itd.), te 12,5 sati rada na</w:t>
      </w:r>
      <w:r w:rsidR="00292F90">
        <w:rPr>
          <w:rFonts w:ascii="Times New Roman" w:hAnsi="Times New Roman" w:cs="Times New Roman"/>
          <w:sz w:val="24"/>
          <w:szCs w:val="24"/>
        </w:rPr>
        <w:t xml:space="preserve"> </w:t>
      </w:r>
      <w:r>
        <w:rPr>
          <w:rFonts w:ascii="Times New Roman" w:hAnsi="Times New Roman" w:cs="Times New Roman"/>
          <w:sz w:val="24"/>
          <w:szCs w:val="24"/>
        </w:rPr>
        <w:t>ostalim poslovima, što uključuje i stanku od 30 min. U ostale sate rada ulaze sati za planiranje,</w:t>
      </w:r>
      <w:r w:rsidR="00E04627">
        <w:rPr>
          <w:rFonts w:ascii="Times New Roman" w:hAnsi="Times New Roman" w:cs="Times New Roman"/>
          <w:sz w:val="24"/>
          <w:szCs w:val="24"/>
        </w:rPr>
        <w:t xml:space="preserve"> </w:t>
      </w:r>
      <w:r>
        <w:rPr>
          <w:rFonts w:ascii="Times New Roman" w:hAnsi="Times New Roman" w:cs="Times New Roman"/>
          <w:sz w:val="24"/>
          <w:szCs w:val="24"/>
        </w:rPr>
        <w:t xml:space="preserve">programiranje i </w:t>
      </w:r>
      <w:r>
        <w:rPr>
          <w:rFonts w:ascii="Times New Roman" w:hAnsi="Times New Roman" w:cs="Times New Roman"/>
          <w:sz w:val="24"/>
          <w:szCs w:val="24"/>
        </w:rPr>
        <w:lastRenderedPageBreak/>
        <w:t>vrednovanje rada, pripremu prostora i poticaja, suradnju i savjetodavni rad s</w:t>
      </w:r>
      <w:r w:rsidR="00E04627">
        <w:rPr>
          <w:rFonts w:ascii="Times New Roman" w:hAnsi="Times New Roman" w:cs="Times New Roman"/>
          <w:sz w:val="24"/>
          <w:szCs w:val="24"/>
        </w:rPr>
        <w:t xml:space="preserve"> </w:t>
      </w:r>
      <w:r>
        <w:rPr>
          <w:rFonts w:ascii="Times New Roman" w:hAnsi="Times New Roman" w:cs="Times New Roman"/>
          <w:sz w:val="24"/>
          <w:szCs w:val="24"/>
        </w:rPr>
        <w:t>roditeljima i ostalima te poslove stručnog usavršavanja (odgojiteljska vijeća, stručni aktivi, radni dogovori, rad u timovima) a odgojitelji ih obavljaju u i izvan Vrtića.</w:t>
      </w:r>
    </w:p>
    <w:p w:rsidR="00EB794F" w:rsidRDefault="00EB794F" w:rsidP="00EB794F">
      <w:pPr>
        <w:autoSpaceDE w:val="0"/>
        <w:autoSpaceDN w:val="0"/>
        <w:adjustRightInd w:val="0"/>
        <w:spacing w:after="0" w:line="360" w:lineRule="auto"/>
        <w:jc w:val="both"/>
        <w:rPr>
          <w:rFonts w:ascii="Times New Roman,Bold" w:hAnsi="Times New Roman,Bold" w:cs="Times New Roman,Bold"/>
          <w:b/>
          <w:bCs/>
          <w:sz w:val="24"/>
          <w:szCs w:val="24"/>
        </w:rPr>
      </w:pPr>
    </w:p>
    <w:p w:rsidR="00EB794F" w:rsidRPr="00EB794F" w:rsidRDefault="00EB794F" w:rsidP="00EB794F">
      <w:pPr>
        <w:autoSpaceDE w:val="0"/>
        <w:autoSpaceDN w:val="0"/>
        <w:adjustRightInd w:val="0"/>
        <w:spacing w:after="0" w:line="360" w:lineRule="auto"/>
        <w:jc w:val="both"/>
        <w:rPr>
          <w:rFonts w:ascii="Times New Roman" w:hAnsi="Times New Roman" w:cs="Times New Roman"/>
          <w:sz w:val="24"/>
          <w:szCs w:val="24"/>
          <w:lang w:val="hr-BA"/>
        </w:rPr>
      </w:pPr>
      <w:r>
        <w:rPr>
          <w:rFonts w:ascii="Times New Roman,Bold" w:hAnsi="Times New Roman,Bold" w:cs="Times New Roman,Bold"/>
          <w:b/>
          <w:bCs/>
          <w:sz w:val="24"/>
          <w:szCs w:val="24"/>
        </w:rPr>
        <w:t xml:space="preserve">Napomena: </w:t>
      </w:r>
      <w:r w:rsidR="00E04627">
        <w:rPr>
          <w:rFonts w:ascii="Times New Roman" w:hAnsi="Times New Roman" w:cs="Times New Roman"/>
          <w:sz w:val="24"/>
          <w:szCs w:val="24"/>
        </w:rPr>
        <w:t>G</w:t>
      </w:r>
      <w:r>
        <w:rPr>
          <w:rFonts w:ascii="Times New Roman" w:hAnsi="Times New Roman" w:cs="Times New Roman"/>
          <w:sz w:val="24"/>
          <w:szCs w:val="24"/>
        </w:rPr>
        <w:t>odišnja satnica za pedagošku godinu 202</w:t>
      </w:r>
      <w:r w:rsidR="00292F90">
        <w:rPr>
          <w:rFonts w:ascii="Times New Roman" w:hAnsi="Times New Roman" w:cs="Times New Roman"/>
          <w:sz w:val="24"/>
          <w:szCs w:val="24"/>
        </w:rPr>
        <w:t>1</w:t>
      </w:r>
      <w:r>
        <w:rPr>
          <w:rFonts w:ascii="Times New Roman" w:hAnsi="Times New Roman" w:cs="Times New Roman"/>
          <w:sz w:val="24"/>
          <w:szCs w:val="24"/>
        </w:rPr>
        <w:t>./</w:t>
      </w:r>
      <w:r w:rsidR="00E04627">
        <w:rPr>
          <w:rFonts w:ascii="Times New Roman" w:hAnsi="Times New Roman" w:cs="Times New Roman"/>
          <w:sz w:val="24"/>
          <w:szCs w:val="24"/>
        </w:rPr>
        <w:t>20</w:t>
      </w:r>
      <w:r>
        <w:rPr>
          <w:rFonts w:ascii="Times New Roman" w:hAnsi="Times New Roman" w:cs="Times New Roman"/>
          <w:sz w:val="24"/>
          <w:szCs w:val="24"/>
        </w:rPr>
        <w:t>2</w:t>
      </w:r>
      <w:r w:rsidR="00292F90">
        <w:rPr>
          <w:rFonts w:ascii="Times New Roman" w:hAnsi="Times New Roman" w:cs="Times New Roman"/>
          <w:sz w:val="24"/>
          <w:szCs w:val="24"/>
        </w:rPr>
        <w:t>2</w:t>
      </w:r>
      <w:r>
        <w:rPr>
          <w:rFonts w:ascii="Times New Roman" w:hAnsi="Times New Roman" w:cs="Times New Roman"/>
          <w:sz w:val="24"/>
          <w:szCs w:val="24"/>
        </w:rPr>
        <w:t>. iznosi 19</w:t>
      </w:r>
      <w:r w:rsidR="00292F90">
        <w:rPr>
          <w:rFonts w:ascii="Times New Roman" w:hAnsi="Times New Roman" w:cs="Times New Roman"/>
          <w:sz w:val="24"/>
          <w:szCs w:val="24"/>
        </w:rPr>
        <w:t>12</w:t>
      </w:r>
      <w:r>
        <w:rPr>
          <w:rFonts w:ascii="Times New Roman" w:hAnsi="Times New Roman" w:cs="Times New Roman"/>
          <w:sz w:val="24"/>
          <w:szCs w:val="24"/>
        </w:rPr>
        <w:t xml:space="preserve"> sati za 12 mjeseci, kroz 2</w:t>
      </w:r>
      <w:r w:rsidR="00292F90">
        <w:rPr>
          <w:rFonts w:ascii="Times New Roman" w:hAnsi="Times New Roman" w:cs="Times New Roman"/>
          <w:sz w:val="24"/>
          <w:szCs w:val="24"/>
        </w:rPr>
        <w:t xml:space="preserve">58 </w:t>
      </w:r>
      <w:r>
        <w:rPr>
          <w:rFonts w:ascii="Times New Roman" w:hAnsi="Times New Roman" w:cs="Times New Roman"/>
          <w:sz w:val="24"/>
          <w:szCs w:val="24"/>
        </w:rPr>
        <w:t xml:space="preserve">radnih dana. Od toga broja oduzima se satnica množena s brojem dana zimskog i ljetnog kolektivnog godišnjeg odmora koji je ove godine predviđen </w:t>
      </w:r>
      <w:r w:rsidRPr="00EB794F">
        <w:rPr>
          <w:rFonts w:ascii="Times New Roman" w:hAnsi="Times New Roman" w:cs="Times New Roman"/>
          <w:sz w:val="24"/>
          <w:szCs w:val="24"/>
          <w:lang w:val="hr-BA"/>
        </w:rPr>
        <w:t>od 2</w:t>
      </w:r>
      <w:r w:rsidR="00292F90">
        <w:rPr>
          <w:rFonts w:ascii="Times New Roman" w:hAnsi="Times New Roman" w:cs="Times New Roman"/>
          <w:sz w:val="24"/>
          <w:szCs w:val="24"/>
          <w:lang w:val="hr-BA"/>
        </w:rPr>
        <w:t>7</w:t>
      </w:r>
      <w:r w:rsidRPr="00EB794F">
        <w:rPr>
          <w:rFonts w:ascii="Times New Roman" w:hAnsi="Times New Roman" w:cs="Times New Roman"/>
          <w:sz w:val="24"/>
          <w:szCs w:val="24"/>
          <w:lang w:val="hr-BA"/>
        </w:rPr>
        <w:t xml:space="preserve">. do </w:t>
      </w:r>
      <w:r w:rsidR="00292F90">
        <w:rPr>
          <w:rFonts w:ascii="Times New Roman" w:hAnsi="Times New Roman" w:cs="Times New Roman"/>
          <w:sz w:val="24"/>
          <w:szCs w:val="24"/>
          <w:lang w:val="hr-BA"/>
        </w:rPr>
        <w:t>31</w:t>
      </w:r>
      <w:r w:rsidRPr="00EB794F">
        <w:rPr>
          <w:rFonts w:ascii="Times New Roman" w:hAnsi="Times New Roman" w:cs="Times New Roman"/>
          <w:sz w:val="24"/>
          <w:szCs w:val="24"/>
          <w:lang w:val="hr-BA"/>
        </w:rPr>
        <w:t>.12.202</w:t>
      </w:r>
      <w:r w:rsidR="00292F90">
        <w:rPr>
          <w:rFonts w:ascii="Times New Roman" w:hAnsi="Times New Roman" w:cs="Times New Roman"/>
          <w:sz w:val="24"/>
          <w:szCs w:val="24"/>
          <w:lang w:val="hr-BA"/>
        </w:rPr>
        <w:t>1</w:t>
      </w:r>
      <w:r w:rsidRPr="00EB794F">
        <w:rPr>
          <w:rFonts w:ascii="Times New Roman" w:hAnsi="Times New Roman" w:cs="Times New Roman"/>
          <w:sz w:val="24"/>
          <w:szCs w:val="24"/>
          <w:lang w:val="hr-BA"/>
        </w:rPr>
        <w:t>.</w:t>
      </w:r>
      <w:r>
        <w:rPr>
          <w:rFonts w:ascii="Times New Roman" w:hAnsi="Times New Roman" w:cs="Times New Roman"/>
          <w:sz w:val="24"/>
          <w:szCs w:val="24"/>
          <w:lang w:val="hr-BA"/>
        </w:rPr>
        <w:t xml:space="preserve"> i l</w:t>
      </w:r>
      <w:r w:rsidRPr="00EB794F">
        <w:rPr>
          <w:rFonts w:ascii="Times New Roman" w:hAnsi="Times New Roman" w:cs="Times New Roman"/>
          <w:sz w:val="24"/>
          <w:szCs w:val="24"/>
          <w:lang w:val="hr-BA"/>
        </w:rPr>
        <w:t xml:space="preserve">jetni kolektivni godišnji odmor </w:t>
      </w:r>
      <w:r>
        <w:rPr>
          <w:rFonts w:ascii="Times New Roman" w:hAnsi="Times New Roman" w:cs="Times New Roman"/>
          <w:sz w:val="24"/>
          <w:szCs w:val="24"/>
          <w:lang w:val="hr-BA"/>
        </w:rPr>
        <w:t>koji će biti</w:t>
      </w:r>
      <w:r w:rsidRPr="00EB794F">
        <w:rPr>
          <w:rFonts w:ascii="Times New Roman" w:hAnsi="Times New Roman" w:cs="Times New Roman"/>
          <w:sz w:val="24"/>
          <w:szCs w:val="24"/>
          <w:lang w:val="hr-BA"/>
        </w:rPr>
        <w:t xml:space="preserve"> od 0</w:t>
      </w:r>
      <w:r w:rsidR="00292F90">
        <w:rPr>
          <w:rFonts w:ascii="Times New Roman" w:hAnsi="Times New Roman" w:cs="Times New Roman"/>
          <w:sz w:val="24"/>
          <w:szCs w:val="24"/>
          <w:lang w:val="hr-BA"/>
        </w:rPr>
        <w:t>1</w:t>
      </w:r>
      <w:r w:rsidRPr="00EB794F">
        <w:rPr>
          <w:rFonts w:ascii="Times New Roman" w:hAnsi="Times New Roman" w:cs="Times New Roman"/>
          <w:sz w:val="24"/>
          <w:szCs w:val="24"/>
          <w:lang w:val="hr-BA"/>
        </w:rPr>
        <w:t>. do 1</w:t>
      </w:r>
      <w:r w:rsidR="00292F90">
        <w:rPr>
          <w:rFonts w:ascii="Times New Roman" w:hAnsi="Times New Roman" w:cs="Times New Roman"/>
          <w:sz w:val="24"/>
          <w:szCs w:val="24"/>
          <w:lang w:val="hr-BA"/>
        </w:rPr>
        <w:t>2</w:t>
      </w:r>
      <w:r w:rsidRPr="00EB794F">
        <w:rPr>
          <w:rFonts w:ascii="Times New Roman" w:hAnsi="Times New Roman" w:cs="Times New Roman"/>
          <w:sz w:val="24"/>
          <w:szCs w:val="24"/>
          <w:lang w:val="hr-BA"/>
        </w:rPr>
        <w:t>.08.202</w:t>
      </w:r>
      <w:r w:rsidR="00292F90">
        <w:rPr>
          <w:rFonts w:ascii="Times New Roman" w:hAnsi="Times New Roman" w:cs="Times New Roman"/>
          <w:sz w:val="24"/>
          <w:szCs w:val="24"/>
          <w:lang w:val="hr-BA"/>
        </w:rPr>
        <w:t>2</w:t>
      </w:r>
      <w:r w:rsidRPr="00EB794F">
        <w:rPr>
          <w:rFonts w:ascii="Times New Roman" w:hAnsi="Times New Roman" w:cs="Times New Roman"/>
          <w:sz w:val="24"/>
          <w:szCs w:val="24"/>
          <w:lang w:val="hr-BA"/>
        </w:rPr>
        <w:t>.</w:t>
      </w:r>
    </w:p>
    <w:p w:rsidR="00EB794F" w:rsidRDefault="00EB794F" w:rsidP="00EB794F">
      <w:pPr>
        <w:autoSpaceDE w:val="0"/>
        <w:autoSpaceDN w:val="0"/>
        <w:adjustRightInd w:val="0"/>
        <w:spacing w:after="0" w:line="360" w:lineRule="auto"/>
        <w:jc w:val="both"/>
        <w:rPr>
          <w:rFonts w:ascii="Times New Roman" w:hAnsi="Times New Roman" w:cs="Times New Roman"/>
          <w:sz w:val="24"/>
          <w:szCs w:val="24"/>
        </w:rPr>
      </w:pPr>
    </w:p>
    <w:p w:rsidR="00EB794F" w:rsidRDefault="00EB794F" w:rsidP="00EB794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Polazište za izračunavanje godišnje satnice je 40-satna tjedna satnica.</w:t>
      </w:r>
    </w:p>
    <w:p w:rsidR="002C6B04" w:rsidRDefault="002C6B04" w:rsidP="00EB794F">
      <w:pPr>
        <w:autoSpaceDE w:val="0"/>
        <w:autoSpaceDN w:val="0"/>
        <w:adjustRightInd w:val="0"/>
        <w:spacing w:after="0" w:line="360" w:lineRule="auto"/>
        <w:jc w:val="both"/>
        <w:rPr>
          <w:rFonts w:ascii="Times New Roman" w:hAnsi="Times New Roman" w:cs="Times New Roman"/>
          <w:sz w:val="24"/>
          <w:szCs w:val="24"/>
        </w:rPr>
      </w:pPr>
    </w:p>
    <w:p w:rsidR="00E87329" w:rsidRDefault="00E87329" w:rsidP="00EB794F">
      <w:pPr>
        <w:autoSpaceDE w:val="0"/>
        <w:autoSpaceDN w:val="0"/>
        <w:adjustRightInd w:val="0"/>
        <w:spacing w:after="0" w:line="360" w:lineRule="auto"/>
        <w:jc w:val="both"/>
        <w:rPr>
          <w:rFonts w:ascii="Times New Roman" w:hAnsi="Times New Roman" w:cs="Times New Roman"/>
          <w:sz w:val="24"/>
          <w:szCs w:val="24"/>
        </w:rPr>
      </w:pPr>
    </w:p>
    <w:p w:rsidR="00E87329" w:rsidRDefault="00E87329" w:rsidP="00EB794F">
      <w:pPr>
        <w:autoSpaceDE w:val="0"/>
        <w:autoSpaceDN w:val="0"/>
        <w:adjustRightInd w:val="0"/>
        <w:spacing w:after="0" w:line="360" w:lineRule="auto"/>
        <w:jc w:val="both"/>
        <w:rPr>
          <w:rFonts w:ascii="Times New Roman" w:hAnsi="Times New Roman" w:cs="Times New Roman"/>
          <w:sz w:val="24"/>
          <w:szCs w:val="24"/>
        </w:rPr>
      </w:pPr>
    </w:p>
    <w:p w:rsidR="00E87329" w:rsidRDefault="00E87329" w:rsidP="00EB794F">
      <w:pPr>
        <w:autoSpaceDE w:val="0"/>
        <w:autoSpaceDN w:val="0"/>
        <w:adjustRightInd w:val="0"/>
        <w:spacing w:after="0" w:line="360" w:lineRule="auto"/>
        <w:jc w:val="both"/>
        <w:rPr>
          <w:rFonts w:ascii="Times New Roman" w:hAnsi="Times New Roman" w:cs="Times New Roman"/>
          <w:sz w:val="24"/>
          <w:szCs w:val="24"/>
        </w:rPr>
      </w:pPr>
    </w:p>
    <w:p w:rsidR="00E87329" w:rsidRDefault="00E87329" w:rsidP="00EB794F">
      <w:pPr>
        <w:autoSpaceDE w:val="0"/>
        <w:autoSpaceDN w:val="0"/>
        <w:adjustRightInd w:val="0"/>
        <w:spacing w:after="0" w:line="360" w:lineRule="auto"/>
        <w:jc w:val="both"/>
        <w:rPr>
          <w:rFonts w:ascii="Times New Roman" w:hAnsi="Times New Roman" w:cs="Times New Roman"/>
          <w:sz w:val="24"/>
          <w:szCs w:val="24"/>
        </w:rPr>
      </w:pPr>
    </w:p>
    <w:p w:rsidR="00E87329" w:rsidRDefault="00E87329" w:rsidP="00EB794F">
      <w:pPr>
        <w:autoSpaceDE w:val="0"/>
        <w:autoSpaceDN w:val="0"/>
        <w:adjustRightInd w:val="0"/>
        <w:spacing w:after="0" w:line="360" w:lineRule="auto"/>
        <w:jc w:val="both"/>
        <w:rPr>
          <w:rFonts w:ascii="Times New Roman" w:hAnsi="Times New Roman" w:cs="Times New Roman"/>
          <w:sz w:val="24"/>
          <w:szCs w:val="24"/>
        </w:rPr>
      </w:pPr>
    </w:p>
    <w:p w:rsidR="00E87329" w:rsidRDefault="00E87329" w:rsidP="00EB794F">
      <w:pPr>
        <w:autoSpaceDE w:val="0"/>
        <w:autoSpaceDN w:val="0"/>
        <w:adjustRightInd w:val="0"/>
        <w:spacing w:after="0" w:line="360" w:lineRule="auto"/>
        <w:jc w:val="both"/>
        <w:rPr>
          <w:rFonts w:ascii="Times New Roman" w:hAnsi="Times New Roman" w:cs="Times New Roman"/>
          <w:sz w:val="24"/>
          <w:szCs w:val="24"/>
        </w:rPr>
      </w:pPr>
    </w:p>
    <w:p w:rsidR="00E87329" w:rsidRDefault="00E87329" w:rsidP="00EB794F">
      <w:pPr>
        <w:autoSpaceDE w:val="0"/>
        <w:autoSpaceDN w:val="0"/>
        <w:adjustRightInd w:val="0"/>
        <w:spacing w:after="0" w:line="360" w:lineRule="auto"/>
        <w:jc w:val="both"/>
        <w:rPr>
          <w:rFonts w:ascii="Times New Roman" w:hAnsi="Times New Roman" w:cs="Times New Roman"/>
          <w:sz w:val="24"/>
          <w:szCs w:val="24"/>
        </w:rPr>
      </w:pPr>
    </w:p>
    <w:p w:rsidR="00E87329" w:rsidRDefault="00E87329" w:rsidP="00EB794F">
      <w:pPr>
        <w:autoSpaceDE w:val="0"/>
        <w:autoSpaceDN w:val="0"/>
        <w:adjustRightInd w:val="0"/>
        <w:spacing w:after="0" w:line="360" w:lineRule="auto"/>
        <w:jc w:val="both"/>
        <w:rPr>
          <w:rFonts w:ascii="Times New Roman" w:hAnsi="Times New Roman" w:cs="Times New Roman"/>
          <w:sz w:val="24"/>
          <w:szCs w:val="24"/>
        </w:rPr>
      </w:pPr>
    </w:p>
    <w:p w:rsidR="00E87329" w:rsidRDefault="00E87329" w:rsidP="00EB794F">
      <w:pPr>
        <w:autoSpaceDE w:val="0"/>
        <w:autoSpaceDN w:val="0"/>
        <w:adjustRightInd w:val="0"/>
        <w:spacing w:after="0" w:line="360" w:lineRule="auto"/>
        <w:jc w:val="both"/>
        <w:rPr>
          <w:rFonts w:ascii="Times New Roman" w:hAnsi="Times New Roman" w:cs="Times New Roman"/>
          <w:sz w:val="24"/>
          <w:szCs w:val="24"/>
        </w:rPr>
      </w:pPr>
    </w:p>
    <w:p w:rsidR="009F154C" w:rsidRDefault="009F154C" w:rsidP="00EB794F">
      <w:pPr>
        <w:autoSpaceDE w:val="0"/>
        <w:autoSpaceDN w:val="0"/>
        <w:adjustRightInd w:val="0"/>
        <w:spacing w:after="0" w:line="360" w:lineRule="auto"/>
        <w:jc w:val="both"/>
        <w:rPr>
          <w:rFonts w:ascii="Times New Roman" w:hAnsi="Times New Roman" w:cs="Times New Roman"/>
          <w:sz w:val="24"/>
          <w:szCs w:val="24"/>
        </w:rPr>
      </w:pPr>
    </w:p>
    <w:p w:rsidR="009F154C" w:rsidRDefault="009F154C" w:rsidP="00EB794F">
      <w:pPr>
        <w:autoSpaceDE w:val="0"/>
        <w:autoSpaceDN w:val="0"/>
        <w:adjustRightInd w:val="0"/>
        <w:spacing w:after="0" w:line="360" w:lineRule="auto"/>
        <w:jc w:val="both"/>
        <w:rPr>
          <w:rFonts w:ascii="Times New Roman" w:hAnsi="Times New Roman" w:cs="Times New Roman"/>
          <w:sz w:val="24"/>
          <w:szCs w:val="24"/>
        </w:rPr>
      </w:pPr>
    </w:p>
    <w:p w:rsidR="00E87329" w:rsidRDefault="00E87329" w:rsidP="00EB794F">
      <w:pPr>
        <w:autoSpaceDE w:val="0"/>
        <w:autoSpaceDN w:val="0"/>
        <w:adjustRightInd w:val="0"/>
        <w:spacing w:after="0" w:line="360" w:lineRule="auto"/>
        <w:jc w:val="both"/>
        <w:rPr>
          <w:rFonts w:ascii="Times New Roman" w:hAnsi="Times New Roman" w:cs="Times New Roman"/>
          <w:sz w:val="24"/>
          <w:szCs w:val="24"/>
        </w:rPr>
      </w:pPr>
    </w:p>
    <w:p w:rsidR="00292F90" w:rsidRPr="00511B0C" w:rsidRDefault="00292F90" w:rsidP="00AA72A0">
      <w:pPr>
        <w:autoSpaceDE w:val="0"/>
        <w:autoSpaceDN w:val="0"/>
        <w:adjustRightInd w:val="0"/>
        <w:spacing w:after="0" w:line="360" w:lineRule="auto"/>
        <w:jc w:val="both"/>
        <w:rPr>
          <w:rFonts w:ascii="Times New Roman" w:hAnsi="Times New Roman" w:cs="Times New Roman"/>
          <w:sz w:val="24"/>
          <w:szCs w:val="24"/>
          <w:lang w:val="hr-BA"/>
        </w:rPr>
      </w:pP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ODGOJNO – OBRAZOVNI RAD</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Dječji vrtić Šlapica</w:t>
      </w:r>
      <w:r w:rsidRPr="00081488">
        <w:rPr>
          <w:rFonts w:ascii="Times New Roman" w:hAnsi="Times New Roman" w:cs="Times New Roman"/>
          <w:sz w:val="24"/>
          <w:szCs w:val="24"/>
        </w:rPr>
        <w:t xml:space="preserve"> ima slijedeći dnevni raspored rada:</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6,00 sati – prijem djece, slobodne i usmjerene igre</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6,00 – 8,00 sati – odvajanje djece po skupinama i priprema za doručak</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8,00 – 8,30 sati – doručak</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8,30 – 10,00 sati – odgojno obrazovni rad</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10,00 – 10,15 sati – užina</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10,15 – 11,15 sati – odgojno obrazovni rad, slobodne i usmjerene aktivnosti (boravak na zraku)</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11,00 – 12,00 sati – ručak</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12,00 – 14,00 sati – dnevni odmor – spavanje</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14,00 – 14,30 sati – užina</w:t>
      </w: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14,30 – 1</w:t>
      </w:r>
      <w:r w:rsidR="00057742">
        <w:rPr>
          <w:rFonts w:ascii="Times New Roman" w:hAnsi="Times New Roman" w:cs="Times New Roman"/>
          <w:sz w:val="24"/>
          <w:szCs w:val="24"/>
        </w:rPr>
        <w:t>6</w:t>
      </w:r>
      <w:r w:rsidRPr="00081488">
        <w:rPr>
          <w:rFonts w:ascii="Times New Roman" w:hAnsi="Times New Roman" w:cs="Times New Roman"/>
          <w:sz w:val="24"/>
          <w:szCs w:val="24"/>
        </w:rPr>
        <w:t xml:space="preserve">,00 sati – slobodne aktivnosti </w:t>
      </w:r>
      <w:r>
        <w:rPr>
          <w:rFonts w:ascii="Times New Roman" w:hAnsi="Times New Roman" w:cs="Times New Roman"/>
          <w:sz w:val="24"/>
          <w:szCs w:val="24"/>
        </w:rPr>
        <w:t>i otpust djece</w:t>
      </w:r>
    </w:p>
    <w:p w:rsidR="00057742" w:rsidRPr="00081488" w:rsidRDefault="00057742" w:rsidP="000814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16,00-17,00 sati- dežurstvo</w:t>
      </w:r>
    </w:p>
    <w:p w:rsidR="00511B0C" w:rsidRDefault="00511B0C"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Radi ostvarivanja uvjeta za optimalan tjelesni, intelektualni, emocionalni i socijalni razvoj djece, te ostvarivanje cilja odgoja, formiranja slobodne osobe, organizacija rada s djecom bit će u skladu sa suvremenim pedagoškim dostignućima. Gledajući dijete kao cjelovito biće, njegov razvoj promatramo kao niz međusobno povezanih pojava koje uključuju njegov tjelesni, spoznajni, emocionalni, socijalni, moralni i duhovni razvoj. Polazeći od antropoloških i psiholoških utemeljenosti čovjeka, dolazimo do saznanja da su podjednako važne sve njegove razine. Svaka od njih svojom promjenom utječe na drugu i zato ih ne smijemo isključiti ili zanemarivati. Kroz različite aktivnosti će se poticati i njegovati spontani izraz svih psihofizičkih potencijala djeteta. Svakom će se pristupiti individualno i fleksibilno.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Dnevni ritam je uvjetovan dobi djece, njihovom razvojnom razinom, individualnim potrebama, a odrednice njegove kvalitete su fleksibilnost, uravnoteženost i ustaljen slijed aktivnosti, bez previše požurivanja i sa što manje nepotrebnog čekanja. Dnevni raspored je svojevrsna orijentacija, ali ne i nešto od čega se ne smije odstupiti. Fleksibilnost iziskuje kontinuirano promatranje i što je moguću bolju prilagodbu dnevnog ritma potrebama djece, što podrazumijeva klizni doručak i ostale aktivnosti prema interesu i potrebama.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Igra kao dominantna aktivnost ima u toj dobi posebno značenje. Zbog toga ćemo nastojati da nam igra bude glavni oblik i metoda rada. Za igru i druge aktivnosti potrebno je osigurati prostor i sredstva, te ostale uvjete u kojima se igra može slobodno razviti. Osim toga djeci treba osigurati mnoštvo probranih i raznovrsnih sadržaja, doživljaja, iskustva i znanja iz neposredne prirodne i društvene sredine.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Naš rad teći će u smjeru pomaganja svakom djetetu da prevlada osjećaj nesigurnosti, te ćemo doprinositi njegovu oslobađanju u novoj sredini stvarajući pozitivne emocionalne veze između odgojitelja i djece kao i ostalim djelatnicima u vrtiću. </w:t>
      </w: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Realizacija odgojno obrazovnog rada polazit će od potreba i interesa djece uvažavajući bitne zadaće, sadržaje i aktivnosti određene dobne skupine.</w:t>
      </w: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VAŽNOST DOŽIVLJAJA IZ OKOLINE PUTEM UČENJA KROZ IGRU I USVAJANJE VJEŠTINA I ZNANJA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Igra je najizrazitiji oblik dječje aktivnosti, spontana je i dobrovoljna, a njen značaj leži u fizičkom, spoznajnom i socijalno-emocionalnom razvoju djeteta. U igri se izražavaju radoznalost, osjetljivost, fizička aktivnost i potreba za suradnjom i zajedništvom među sudionicima.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Dijete se kroz igru afirmira, vlastitom aktivnošću stječe nove spoznaje o sebi i ljudima općenito, prerađujući, predstavljajući ili zamišljanjem svog iskustva.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Doprinos igre leži u tome što ona ispunjava privatne funkcije igrača, odnosno oslobađa od napetosti, olakšava frustracijske situacije, rješava konflikte i zadovoljava dječje želje i potrebu da se osjeća odraslim.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Karakteristike igre: </w:t>
      </w:r>
    </w:p>
    <w:p w:rsidR="00081488" w:rsidRPr="00350CF3" w:rsidRDefault="00081488" w:rsidP="00350CF3">
      <w:pPr>
        <w:pStyle w:val="Odlomakpopisa"/>
        <w:numPr>
          <w:ilvl w:val="0"/>
          <w:numId w:val="9"/>
        </w:numPr>
        <w:autoSpaceDE w:val="0"/>
        <w:autoSpaceDN w:val="0"/>
        <w:adjustRightInd w:val="0"/>
        <w:spacing w:after="0" w:line="360" w:lineRule="auto"/>
        <w:jc w:val="both"/>
        <w:rPr>
          <w:rFonts w:ascii="Times New Roman" w:hAnsi="Times New Roman" w:cs="Times New Roman"/>
          <w:sz w:val="24"/>
          <w:szCs w:val="24"/>
        </w:rPr>
      </w:pPr>
      <w:r w:rsidRPr="00350CF3">
        <w:rPr>
          <w:rFonts w:ascii="Times New Roman" w:hAnsi="Times New Roman" w:cs="Times New Roman"/>
          <w:sz w:val="24"/>
          <w:szCs w:val="24"/>
        </w:rPr>
        <w:t xml:space="preserve">Igra je slobodna i spontana aktivnost djeteta. </w:t>
      </w:r>
    </w:p>
    <w:p w:rsidR="00081488" w:rsidRPr="00350CF3" w:rsidRDefault="00081488" w:rsidP="00350CF3">
      <w:pPr>
        <w:pStyle w:val="Odlomakpopisa"/>
        <w:numPr>
          <w:ilvl w:val="0"/>
          <w:numId w:val="9"/>
        </w:numPr>
        <w:autoSpaceDE w:val="0"/>
        <w:autoSpaceDN w:val="0"/>
        <w:adjustRightInd w:val="0"/>
        <w:spacing w:after="0" w:line="360" w:lineRule="auto"/>
        <w:jc w:val="both"/>
        <w:rPr>
          <w:rFonts w:ascii="Times New Roman" w:hAnsi="Times New Roman" w:cs="Times New Roman"/>
          <w:sz w:val="24"/>
          <w:szCs w:val="24"/>
        </w:rPr>
      </w:pPr>
      <w:r w:rsidRPr="00350CF3">
        <w:rPr>
          <w:rFonts w:ascii="Times New Roman" w:hAnsi="Times New Roman" w:cs="Times New Roman"/>
          <w:sz w:val="24"/>
          <w:szCs w:val="24"/>
        </w:rPr>
        <w:t xml:space="preserve">Igra ne obuhvaća dostizanje nekog specifičnog cilja jer je sam proces igre važniji od rezultata. </w:t>
      </w:r>
    </w:p>
    <w:p w:rsidR="00081488" w:rsidRPr="00350CF3" w:rsidRDefault="00081488" w:rsidP="00350CF3">
      <w:pPr>
        <w:pStyle w:val="Odlomakpopisa"/>
        <w:numPr>
          <w:ilvl w:val="0"/>
          <w:numId w:val="9"/>
        </w:numPr>
        <w:autoSpaceDE w:val="0"/>
        <w:autoSpaceDN w:val="0"/>
        <w:adjustRightInd w:val="0"/>
        <w:spacing w:after="0" w:line="360" w:lineRule="auto"/>
        <w:jc w:val="both"/>
        <w:rPr>
          <w:rFonts w:ascii="Times New Roman" w:hAnsi="Times New Roman" w:cs="Times New Roman"/>
          <w:sz w:val="24"/>
          <w:szCs w:val="24"/>
        </w:rPr>
      </w:pPr>
      <w:r w:rsidRPr="00350CF3">
        <w:rPr>
          <w:rFonts w:ascii="Times New Roman" w:hAnsi="Times New Roman" w:cs="Times New Roman"/>
          <w:sz w:val="24"/>
          <w:szCs w:val="24"/>
        </w:rPr>
        <w:lastRenderedPageBreak/>
        <w:t xml:space="preserve">Tijek igre i njezin ishod su uvijek neizvjesni. </w:t>
      </w:r>
    </w:p>
    <w:p w:rsidR="00081488" w:rsidRPr="00350CF3" w:rsidRDefault="00081488" w:rsidP="00350CF3">
      <w:pPr>
        <w:pStyle w:val="Odlomakpopisa"/>
        <w:numPr>
          <w:ilvl w:val="0"/>
          <w:numId w:val="9"/>
        </w:numPr>
        <w:autoSpaceDE w:val="0"/>
        <w:autoSpaceDN w:val="0"/>
        <w:adjustRightInd w:val="0"/>
        <w:spacing w:after="0" w:line="360" w:lineRule="auto"/>
        <w:jc w:val="both"/>
        <w:rPr>
          <w:rFonts w:ascii="Times New Roman" w:hAnsi="Times New Roman" w:cs="Times New Roman"/>
          <w:sz w:val="24"/>
          <w:szCs w:val="24"/>
        </w:rPr>
      </w:pPr>
      <w:r w:rsidRPr="00350CF3">
        <w:rPr>
          <w:rFonts w:ascii="Times New Roman" w:hAnsi="Times New Roman" w:cs="Times New Roman"/>
          <w:sz w:val="24"/>
          <w:szCs w:val="24"/>
        </w:rPr>
        <w:t xml:space="preserve">Igra je sažeto i skraćeno ponašanje (npr. Djevojčica kaže da ide kupiti kruh, napravi dva koraka, vrati se i kupila ga je). </w:t>
      </w:r>
    </w:p>
    <w:p w:rsidR="00081488" w:rsidRPr="00350CF3" w:rsidRDefault="00081488" w:rsidP="00350CF3">
      <w:pPr>
        <w:pStyle w:val="Odlomakpopisa"/>
        <w:numPr>
          <w:ilvl w:val="0"/>
          <w:numId w:val="9"/>
        </w:numPr>
        <w:autoSpaceDE w:val="0"/>
        <w:autoSpaceDN w:val="0"/>
        <w:adjustRightInd w:val="0"/>
        <w:spacing w:after="0" w:line="360" w:lineRule="auto"/>
        <w:jc w:val="both"/>
        <w:rPr>
          <w:rFonts w:ascii="Times New Roman" w:hAnsi="Times New Roman" w:cs="Times New Roman"/>
          <w:sz w:val="24"/>
          <w:szCs w:val="24"/>
        </w:rPr>
      </w:pPr>
      <w:r w:rsidRPr="00350CF3">
        <w:rPr>
          <w:rFonts w:ascii="Times New Roman" w:hAnsi="Times New Roman" w:cs="Times New Roman"/>
          <w:sz w:val="24"/>
          <w:szCs w:val="24"/>
        </w:rPr>
        <w:t xml:space="preserve">Propisana je, u smislu prihvaćanja međusobnih dogovora i pravila koji vrijede do trenutka kad se uvode i vrednuju nove zakonitosti. </w:t>
      </w:r>
    </w:p>
    <w:p w:rsidR="00081488" w:rsidRPr="00350CF3" w:rsidRDefault="00081488" w:rsidP="00350CF3">
      <w:pPr>
        <w:pStyle w:val="Odlomakpopisa"/>
        <w:numPr>
          <w:ilvl w:val="0"/>
          <w:numId w:val="9"/>
        </w:numPr>
        <w:autoSpaceDE w:val="0"/>
        <w:autoSpaceDN w:val="0"/>
        <w:adjustRightInd w:val="0"/>
        <w:spacing w:after="0" w:line="360" w:lineRule="auto"/>
        <w:jc w:val="both"/>
        <w:rPr>
          <w:rFonts w:ascii="Times New Roman" w:hAnsi="Times New Roman" w:cs="Times New Roman"/>
          <w:sz w:val="24"/>
          <w:szCs w:val="24"/>
        </w:rPr>
      </w:pPr>
      <w:r w:rsidRPr="00350CF3">
        <w:rPr>
          <w:rFonts w:ascii="Times New Roman" w:hAnsi="Times New Roman" w:cs="Times New Roman"/>
          <w:sz w:val="24"/>
          <w:szCs w:val="24"/>
        </w:rPr>
        <w:t xml:space="preserve">Igru karakterizira divergentnost, odnosno ponašanje organizirano na nov i neobičan način, gdje sve može biti i naopačke, Kod divergentnog mišljenja ne postoji nešto „što ne valja“, svaka komponenta igre je prihvatljiva. </w:t>
      </w:r>
    </w:p>
    <w:p w:rsidR="00081488" w:rsidRPr="00350CF3" w:rsidRDefault="00081488" w:rsidP="00350CF3">
      <w:pPr>
        <w:pStyle w:val="Odlomakpopisa"/>
        <w:numPr>
          <w:ilvl w:val="0"/>
          <w:numId w:val="9"/>
        </w:numPr>
        <w:autoSpaceDE w:val="0"/>
        <w:autoSpaceDN w:val="0"/>
        <w:adjustRightInd w:val="0"/>
        <w:spacing w:after="0" w:line="360" w:lineRule="auto"/>
        <w:jc w:val="both"/>
        <w:rPr>
          <w:rFonts w:ascii="Times New Roman" w:hAnsi="Times New Roman" w:cs="Times New Roman"/>
          <w:sz w:val="24"/>
          <w:szCs w:val="24"/>
        </w:rPr>
      </w:pPr>
      <w:r w:rsidRPr="00350CF3">
        <w:rPr>
          <w:rFonts w:ascii="Times New Roman" w:hAnsi="Times New Roman" w:cs="Times New Roman"/>
          <w:sz w:val="24"/>
          <w:szCs w:val="24"/>
        </w:rPr>
        <w:t xml:space="preserve">Igra je fiktivna u odnosu na stvarni svijet.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Igra se odvija uglavnom zbog zadovoljstva koje pruža. Prihvaćamo je iz vlastitih potreba, bez neke vanjske prisile. Dijete se u igri osjeća nesputano i otvoreno, slijedi svoju koncepciju i zamišljeni tijek igre stoga je nije potrebno prekidati nepoželjnim intervencijama.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Dijete igru doživljava kao nešto ozbiljno jer u njoj zapravo istražuje, kombinira, isprobava i koristi različite strategije, a odrasli može biti poželjan suigrač ako i sam tako doživljava igru te uvažava zamisli i ideje djeteta i nenametljivo mu nudi nove mogućnosti.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Sukladno razvoju djeteta, i njegove igre postaju složenije. U predškolskoj dobi možemo napraviti sljedeću podjelu igara: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1.Stvaralačke igre – djeca ih sama izmišljaju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a) Igre uloga – </w:t>
      </w:r>
      <w:proofErr w:type="spellStart"/>
      <w:r w:rsidRPr="00081488">
        <w:rPr>
          <w:rFonts w:ascii="Times New Roman" w:hAnsi="Times New Roman" w:cs="Times New Roman"/>
          <w:sz w:val="24"/>
          <w:szCs w:val="24"/>
        </w:rPr>
        <w:t>imitativne</w:t>
      </w:r>
      <w:proofErr w:type="spellEnd"/>
      <w:r w:rsidRPr="00081488">
        <w:rPr>
          <w:rFonts w:ascii="Times New Roman" w:hAnsi="Times New Roman" w:cs="Times New Roman"/>
          <w:sz w:val="24"/>
          <w:szCs w:val="24"/>
        </w:rPr>
        <w:t xml:space="preserve"> igre – u ranijoj fazi radi se o imitaciji zvukova pojedinih predmeta, kasnije, s razvojem djeteta igre postaju sve bogatije, a dijete određuje način i sadržaj ostvarivanja zamisli.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b) Igre dramatizacije – razvijaju izražajnosti govora, a iziskuju pribor i materijale (npr. kostimi).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c) Konstruktivne igre – to su stvaralačke igre djeteta koje razvijaju percepciju, finu motoriku, utječu na razvoj mašte i kreativnosti.</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1. Igre s pravilima – zadatak se rješava pomoću ranije utvrđenih pravila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a) Narodne – npr. puštanje zmaja, zagonetke, kolo…- prenose se predajom.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b) Pokretne igre – elementarne igre – često su praćene riječima ili pjesmom, sadrže određeni zadatak, a za cilj obično imaju razvijene određene tjelesne sposobnosti.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c) Didaktičke igre – imaju osobit utjecaj na djetetov spoznajni razvoj, sadrže zadatke, pravila i cilj.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Uz navedene vrste igara, nužno je spomenuti i FUNKCIONALNU IGRU koja se javlja u ranom djetinjstvu, a koja se definira kao igra novim funkcijama koje u djeteta sazrijevaju – motoričkim, osjetilnim, perceptivnim. Ona je određena ranom socijalnom interakcijom, a javlja se oko osmog mjeseca života djeteta. Postupno se u drugoj godini života funkcionalna igra smanjuje, a razvojem djeteta raste intenzitet stvaralačkih i igara s pravilima.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b/>
          <w:bCs/>
          <w:sz w:val="24"/>
          <w:szCs w:val="24"/>
        </w:rPr>
        <w:t xml:space="preserve">Zašto je dobro igrati se: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Uspostavljanje emocionalnih veza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Već u prvim mjesecima života majka djetetu postaje najdraža igračka. Zvuk glasa, osmijeh i dodir djetetu pružaju zadovoljstvo i doprinose razvoju čvrste emocionalne vezanosti. Što je dijete starije, kroz igru se možete zbližiti i bolje upoznati. Dijete će steći sigurnost i kroz sve emocionalno obojene situacije u igri učiti o sebi i svojoj socijalnoj sredini.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Velika otkrića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Dijete uči kroz igru, ono od ranog djetinjstva uživa u otkrivanju i istraživanju onog što ga okružuje. Što je dijete veće, njegove radnje postaju osmišljenije, a igra složenija. Njegova znatiželja i interesi postaju sve širi što utječe i na složenost igre.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Tjelesna aktivnost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Neizostavno je spomenuti tjelesnu aktivnost kao jedan od elemenata igre. Dijete u svom razvojnom slijedu postupno mijenja vanjsku aktivnost od neusmjerenih neodređenih pokreta ka organiziranim preciznim mišićnim pokretima i reakcijama, a istodobno konstantno iskušava svoje mogućnosti kroz igru.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Učenje govora </w:t>
      </w: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Dijete uči mnogo brže ako se pritom zabavlja. U ranom djetinjstvu, čitanje slikovnica, pjevanje pjesmica ili brojalica potiču djetetov govorni razvoj i proširuju djetetov rječnik. Kasnije, u igri dijete stječe iskustvo komunikacije što je preduvjet za nove spoznaje i stjecanje socijalnih i drugih vještina. </w:t>
      </w:r>
    </w:p>
    <w:p w:rsidR="00350CF3" w:rsidRPr="00081488"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Socijalizacija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Jenjavanjem straha od odvajanja, dijete stupa u socijalne odnose sa sve širim krugom. U predškolskoj dobi dijete traži sve više kontakta i interakcija sa svojim vršnjacima, a druženje s djecom pomaže pri učenju važnih socijalnih vještina ako što su dijeljenje ili čekanje na red.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Smisao za humor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Kroz igru možete pomoći djetetu da vidi svjetliju stranu svijeta oko sebe. Većina beba se počinje smijati u dobi od oko pet mjeseci. Dvogodišnjaci uživaju u praktičnim šalama s lutkama ili sl., a kasnije dijete počinje shvaćati i govorne šale. Igra je izvor radosti.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Razvoj kreativnosti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Igra je savršen način na koji dijete može istraživati te razvijati vlastitu maštu i kreativnost. To se posebice odnosi na aktivnosti crtanja, slikanja, igre plastelinom i drugim materijalima koje djetetu pružaju mogućnosti stvaralačkog izražavanja.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Razvoj intelektualnih vještina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Igra omogućuje djetetu da rano razvija pamćenje, promatranje i produžavanje koncentracije te usmjeravanje pažnje. To se odnosi na različite igre, od slaganja kocaka do usvajanja pjesmice. Svaka igra zahtijeva od djeteta određeni intelektualni napor.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Samopouzdanje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Poticanje razvoja samopouzdanja u ranoj dobi kroz igru je moguće na različite načine, npr. odijevanje lutke pomaže djetetu naučiti kako se ono samo može odjenuti.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Za razvoj slike o sebi najvažnije je roditeljsko povjerenje i izražavanje povjerenja u djetetove sposobnosti i zalaganja. </w:t>
      </w:r>
    </w:p>
    <w:p w:rsidR="00350CF3" w:rsidRDefault="00350CF3" w:rsidP="00081488">
      <w:pPr>
        <w:autoSpaceDE w:val="0"/>
        <w:autoSpaceDN w:val="0"/>
        <w:adjustRightInd w:val="0"/>
        <w:spacing w:after="0" w:line="360" w:lineRule="auto"/>
        <w:jc w:val="both"/>
        <w:rPr>
          <w:rFonts w:ascii="Times New Roman" w:hAnsi="Times New Roman" w:cs="Times New Roman"/>
          <w:b/>
          <w:bCs/>
          <w:i/>
          <w:iCs/>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b/>
          <w:bCs/>
          <w:i/>
          <w:iCs/>
          <w:sz w:val="24"/>
          <w:szCs w:val="24"/>
        </w:rPr>
        <w:lastRenderedPageBreak/>
        <w:t xml:space="preserve">Programsko usmjerenje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Prema Programskom usmjerenju odgoja i obrazovanja predškolske djece (1991.) suvremeno koncipiran odgojno obrazovni sustav u kojem se odvija otvoren, dinamičan pedagoški proces, nudi programe i potiče razvoj pojedinca u skladu s osobnim potrebama, sposobnostima, mogućnostima i zanimanjima.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Odgoj predškolske djece zasniva se na humanističko-razvojnoj koncepciji, koju čine ideja humanizma, spoznaja o specifičnim osobinama i zakonitostima djeteta predškolske dobi, te spoznaje o čovjekovu razvoju u cjelini, spoznajama o značajkama izvan obiteljskog odgoja predškolske djece. Polazišta su humanističke razvojne koncepcije odgoja predškolske djece. Polazišta su humanističke razvojne koncepcije odgoja predškolske djece, spoznaje i opredjeljenja da je dijete vrijednost po sebi koja se prihvaća po svojoj osobitosti, da dijete ima i posebna prava izražena i u deklaraciji o pravima djeteta. (UN 1959.), prava da žive u zdravoj sredini da im društvo osigurava najbolje moguće uvjete za rast, razvoj i učenje, kako bi se skladno razvijala u tjelesnom, umnom, </w:t>
      </w:r>
      <w:proofErr w:type="spellStart"/>
      <w:r w:rsidRPr="00081488">
        <w:rPr>
          <w:rFonts w:ascii="Times New Roman" w:hAnsi="Times New Roman" w:cs="Times New Roman"/>
          <w:sz w:val="24"/>
          <w:szCs w:val="24"/>
        </w:rPr>
        <w:t>čudorednom</w:t>
      </w:r>
      <w:proofErr w:type="spellEnd"/>
      <w:r w:rsidRPr="00081488">
        <w:rPr>
          <w:rFonts w:ascii="Times New Roman" w:hAnsi="Times New Roman" w:cs="Times New Roman"/>
          <w:sz w:val="24"/>
          <w:szCs w:val="24"/>
        </w:rPr>
        <w:t xml:space="preserve"> i društvenom pogledu, uvjetima slobode, dostojanstva, prihvaćanja, ljubavi i razumijevanja. Da se u odgoju uvažava djetetovo dostojanstvo, te stalno razvija njegov pozitivni identitet. Program svakom djetetu osigurava povoljne uvjete za razvoj i zadovoljavanje osnovnih potreba prema Programskom usmjerenju odgoja i obrazovanja predškolske djece, Zagreb 1991. g.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1. Zadovoljavanje osnovnih tjelesnih potreba i čuvanje djetetova života i zdravlja.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2. Zadovoljavanje potrebe za sigurnošću, nježnošću i ljubavlju roditelja i drugih osoba s kojima se dijete susreće.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3. Zadovoljavanje potrebe za raznolikom stimulacijom koju omogućuje doživljajima i predmetima bogata i promjenljiva okolina.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4. Zadovoljavanje potreba uzajamnosti komunikacije  koju omogućuje osjetljivost i aktivan odnos odraslog prema djetetu.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350CF3"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350CF3"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350CF3"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350CF3"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POTREBE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1. Osnovne tjelesne potrebe i čuvanje djetetovog života i zdravlja (potreba za hranom, tekućinom, zrakom, kretanjem, igrom i boravkom na zraku)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BITNE ZADAĆE I AKTIVNOSTI </w:t>
      </w: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Pripreme za prilagodbeni period novoupisane djece. Upoznavanje roditelja sa programom, sustavom prehrane, njege i odmora, čime će se igrati, na što ćemo ih poticati. Kroz inicijalni intervju i neposredni razgovor upoznavanja prije dolaska djeteta u jaslice potrebno je saznati što više o njegovim potrebama i osobinama, navikama i samostalnosti. Posebno je važno upoznati se sa djetetovim zdravljem, osobitostima, sklonostima, posebnim potrebama. Koristiti saznanja o djetetu iz roditeljskog za uključivanje i prilagodbu u jaslice. Stvaranje sigurnog, zdravog u ugodnog poticajnog okruženja u jaslicama. Osigurati stalan zajednički dnevni ritam, aktivnosti i odmora djece uz primjereno poštivanje individualnog ritma, higijenske uvjete za život i aktivnosti djeteta, kvalitetnu, raznovrsnu i pravodobnu prehranu, što dulji boravak djeteta izvan zatvorenih prostora uz određene djelatnosti djece. Omogućavanje i poticanje motoričkih aktivnosti djeteta u skladu sa spontanom potrebom djeteta za kretanjem. Sprečavanje i aktivno zaštićivanje djeteta od nepovoljnih utjecaja okoline (povreda, infekcije, intoksikacija, buke i dr.) Suradnja odgojitelja, roditelja i svih zaposlenih u vrtiću i stručnih suradnika izvan vrtića. </w:t>
      </w:r>
    </w:p>
    <w:p w:rsidR="00350CF3" w:rsidRPr="00081488"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UVJETI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Uvjeti i utjecaji na zdravlje djece usklađeni su s higijenskim i drugim zdravstvenim standardima, te prema programu mjera specifične zdravstvene zaštite i normativa prehrane. Oprema i prostor su sigurni, a nadzor kvalitetan od strane odgojitelja, ravnatelja, stručnog suradnika.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Igračke i materijali su dostupni djeci. Okruženje je poticajno i pruža mnogo prihvatljivih načina za bavljenje aktivnostima primjerenim njihovu stupnju psihofizičkog razvoja. U sobi su uređena posebna mjesta za igre koja će uključiti glavne funkcije učenja i podupirati realizaciju razvojno primjerenog programa. Omogućiti djeci boravak na zraku, pravilnu upotrebu sprava i opreme, ukloniti sve opasne materijale sa igrališta. Inicijalni razgovori, izmjena informacija o djetetu s roditeljima, izmjene iskustva. </w:t>
      </w: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Dobar dnevni ritam: optimalan broj djece u skupini, stalnost odgojitelja i maksimalno preklapanje radnog vremena odgojitelja. Osmišljavanje okruženja i planiranje aktivnosti koje potiču razvoj djeteta. Promatranje onoga što djeca rade i što ih privlači. </w:t>
      </w:r>
    </w:p>
    <w:p w:rsidR="00350CF3"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350CF3" w:rsidRPr="00350CF3" w:rsidRDefault="00350CF3" w:rsidP="00350CF3">
      <w:pPr>
        <w:autoSpaceDE w:val="0"/>
        <w:autoSpaceDN w:val="0"/>
        <w:adjustRightInd w:val="0"/>
        <w:spacing w:after="0" w:line="360" w:lineRule="auto"/>
        <w:jc w:val="both"/>
        <w:rPr>
          <w:rFonts w:ascii="Times New Roman" w:hAnsi="Times New Roman" w:cs="Times New Roman"/>
          <w:sz w:val="24"/>
          <w:szCs w:val="24"/>
        </w:rPr>
      </w:pPr>
      <w:r w:rsidRPr="00350CF3">
        <w:rPr>
          <w:rFonts w:ascii="Times New Roman" w:hAnsi="Times New Roman" w:cs="Times New Roman"/>
          <w:sz w:val="24"/>
          <w:szCs w:val="24"/>
        </w:rPr>
        <w:t xml:space="preserve">POTREBE </w:t>
      </w:r>
    </w:p>
    <w:p w:rsidR="00350CF3" w:rsidRPr="00350CF3" w:rsidRDefault="00350CF3" w:rsidP="00350CF3">
      <w:pPr>
        <w:autoSpaceDE w:val="0"/>
        <w:autoSpaceDN w:val="0"/>
        <w:adjustRightInd w:val="0"/>
        <w:spacing w:after="0" w:line="360" w:lineRule="auto"/>
        <w:jc w:val="both"/>
        <w:rPr>
          <w:rFonts w:ascii="Times New Roman" w:hAnsi="Times New Roman" w:cs="Times New Roman"/>
          <w:sz w:val="24"/>
          <w:szCs w:val="24"/>
        </w:rPr>
      </w:pPr>
      <w:r w:rsidRPr="00350CF3">
        <w:rPr>
          <w:rFonts w:ascii="Times New Roman" w:hAnsi="Times New Roman" w:cs="Times New Roman"/>
          <w:sz w:val="24"/>
          <w:szCs w:val="24"/>
        </w:rPr>
        <w:t xml:space="preserve">2. Potreba za sigurnošću, nježnošću i ljubavlju roditelja i drugih osoba s kojima se dijete susreće. </w:t>
      </w:r>
    </w:p>
    <w:p w:rsidR="00350CF3" w:rsidRPr="00081488"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350CF3"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BITNE ZADAĆE I AKTIVNOSTI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Uspostaviti </w:t>
      </w:r>
      <w:proofErr w:type="spellStart"/>
      <w:r w:rsidRPr="00081488">
        <w:rPr>
          <w:rFonts w:ascii="Times New Roman" w:hAnsi="Times New Roman" w:cs="Times New Roman"/>
          <w:sz w:val="24"/>
          <w:szCs w:val="24"/>
        </w:rPr>
        <w:t>socio</w:t>
      </w:r>
      <w:proofErr w:type="spellEnd"/>
      <w:r w:rsidRPr="00081488">
        <w:rPr>
          <w:rFonts w:ascii="Times New Roman" w:hAnsi="Times New Roman" w:cs="Times New Roman"/>
          <w:sz w:val="24"/>
          <w:szCs w:val="24"/>
        </w:rPr>
        <w:t>-emocionalnu vezu s djetetom. Tjelesni kontakt odgojitelj-dijete. Individualni pristup svakom djetetu: izražavanje dobrodošlice i uvažavanja, interakcija: odgojitelj dijete, dijete</w:t>
      </w:r>
      <w:r w:rsidR="00350CF3">
        <w:rPr>
          <w:rFonts w:ascii="Times New Roman" w:hAnsi="Times New Roman" w:cs="Times New Roman"/>
          <w:sz w:val="24"/>
          <w:szCs w:val="24"/>
        </w:rPr>
        <w:t>-</w:t>
      </w:r>
      <w:r w:rsidRPr="00081488">
        <w:rPr>
          <w:rFonts w:ascii="Times New Roman" w:hAnsi="Times New Roman" w:cs="Times New Roman"/>
          <w:sz w:val="24"/>
          <w:szCs w:val="24"/>
        </w:rPr>
        <w:t xml:space="preserve">roditelj, odgojitelj roditelj. Osjetljivost za djetetovo ponašanje i prilagodba odgojitelja tom ponašanju. Izražavanje emocija djeteta te omogućavanje djetetu da izrazi svoje želje. Pri obraćanju djeci koristiti afirmativne formulacije. Razumijevanje raspoloženja djeteta i roditelja, osjetljivost na dječje brige i na brige roditelja. Stvaranje osjećaja prihvaćenosti, isticanja pozitivnih osobina djeteta, omogućiti djetetu da razvije osjećaj prihvaćenosti, isticanja pozitivnih osobina djeteta, omogućiti djetetu da razvije osjećaj vlastite sposobnosti, da samostalno vlada sve širim i širim krugom aktivnosti. Omogućiti djetetu da isproba granice koje može samostalno doseći u svakodnevnim aktivnostima (igra, njega, upoznavanje prostora). </w:t>
      </w:r>
    </w:p>
    <w:p w:rsidR="00350CF3"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UVJETI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Educiranje i razvijanje vještine za održavanje kvalitetne komunikacije s djetetom, kvalitetnu suradnju s roditeljima. Motiviranje roditelja za sudjelovanje u odgojno obrazovnom procesu. Stalnost odgojitelja u odgojnoj skupini, korištenje prijelaznog objekta, oplemenjivanje prostora, adekvatna oprema prilagođena djetetu, dostupnost raznih materijala, igračaka za samostalne aktivnosti ( likovni materijal, neoblikovani materija, slikovni i foto materijal, promatranje prirodnih pojava). Materijalne pripreme odgojitelja, praćenje stručne literature, suradnja odgojitelj, ravnatelj, tehničko osoblje.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POTREBE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3. Potrebe za raznolikom stimulacijom koju omogućuje doživljajima i predmetima bogata i promjenljiva okolina.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350CF3"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BITNE ZADAĆE I AKTIVNOSTI </w:t>
      </w: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Osigurati poticajnu okolinu koja djeci pruža mnogo prihvatljivih načina za bavljenje aktivnostima primjerenim stupnju psihofizičkog razvoja djece. Osigurati okolinu u kojoj će dijete zadovoljiti sve razvojne i individualne potrebe i koja će poticati njihov tjelesni, </w:t>
      </w:r>
      <w:proofErr w:type="spellStart"/>
      <w:r w:rsidRPr="00081488">
        <w:rPr>
          <w:rFonts w:ascii="Times New Roman" w:hAnsi="Times New Roman" w:cs="Times New Roman"/>
          <w:sz w:val="24"/>
          <w:szCs w:val="24"/>
        </w:rPr>
        <w:t>socio</w:t>
      </w:r>
      <w:proofErr w:type="spellEnd"/>
      <w:r w:rsidRPr="00081488">
        <w:rPr>
          <w:rFonts w:ascii="Times New Roman" w:hAnsi="Times New Roman" w:cs="Times New Roman"/>
          <w:sz w:val="24"/>
          <w:szCs w:val="24"/>
        </w:rPr>
        <w:t xml:space="preserve">-emocionalni i spoznajni razvoj. Istraživanjem različitih materijala, zvukova i mirisa omogućiti djeci doživljavanje različitih iskustva i učenje o stvarima oko sebe uz pomoć svih osjetila. Promatranjem onoga što djeca rade i što ih privlači doći do spoznaja o njihovoj razvojnoj razini, interesima i sposobnostima. </w:t>
      </w:r>
    </w:p>
    <w:p w:rsidR="00350CF3" w:rsidRPr="00081488"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UVJETI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Organizirati prostor koji će poticati dječju kreativnost i želju za istraživanjem, otkrivanjem i rješavanjem problema. Pružati djeci prilike za izravni kontakt s drugom djecom, odgojiteljem i ostalim odraslim osobama. Osigurati iskustva koje će zadovoljiti potrebe djece i poticati učenje u svim razvojnim područjima – tjelesnim, socijalnom, emocionalnom i intelektualnom. Gledali svako dijete kao jedinstvenu osobu s individualnim potrebama i vremenom rasta i razvoja. Interakcije s djecom i odraslima odgovaraju individualnim razlikama u sposobnostima i interesima. Organizirati prostor uređenjem posebnih mjesta za igre ili kutića koji će uključiti glavne funkcije učenja i podupirati realizaciju razvojno primjerenog programa. Područje za razvoj krupne motorike, kutić gradnje, kutić za dramske igre, kutić za tihe aktivnosti (kutić slikovnica, kutić za razvoj fine motorike), područje za likovno izražavanje, senzorne aktivnosti, glazbene aktivnosti.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POTREBE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4. Potreba uzajamnosti komunikacije (koju omogućuje osjetljivost i aktivan odnos odraslog prema djetetu.</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BITNE ZADAĆE I AKTIVNOSTI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Omogućiti djetetu komunikaciju neverbalnim, te pogotovo verbalnim putem, korištenjem govora, tijelom, glazbenim sredstvima , likovnim sredstvima, scenskim sredstvima, primjerenim oblicima stvaralaštva o umjetnosti.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UVJETI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Pružiti djetetu mogućnost komunikacije u interakciji s odgojiteljem, drugom djecom kroz raznovrsne aktivnosti, igru. Osigurati materijale i igračke za razvoj drugih vidova komunikacije.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Kako vrtić</w:t>
      </w:r>
      <w:r w:rsidR="00350CF3">
        <w:rPr>
          <w:rFonts w:ascii="Times New Roman" w:hAnsi="Times New Roman" w:cs="Times New Roman"/>
          <w:sz w:val="24"/>
          <w:szCs w:val="24"/>
        </w:rPr>
        <w:t xml:space="preserve"> trenutno</w:t>
      </w:r>
      <w:r w:rsidRPr="00081488">
        <w:rPr>
          <w:rFonts w:ascii="Times New Roman" w:hAnsi="Times New Roman" w:cs="Times New Roman"/>
          <w:sz w:val="24"/>
          <w:szCs w:val="24"/>
        </w:rPr>
        <w:t xml:space="preserve"> nema zaposlenog stručnog suradnika odgojno obrazovni rad planirati će i provoditi odgojitelj uz pomoć ravnatelja i vanjskih stručnih suradnika. Stručnu pedagošku pomoć potražiti ćemo od Agencije za odgoj i obrazovanje, stručnih timova i drugih vrtića</w:t>
      </w:r>
      <w:r w:rsidR="00350CF3">
        <w:rPr>
          <w:rFonts w:ascii="Times New Roman" w:hAnsi="Times New Roman" w:cs="Times New Roman"/>
          <w:sz w:val="24"/>
          <w:szCs w:val="24"/>
        </w:rPr>
        <w:t xml:space="preserve">. U planu je ukoliko nam prođe dokumentacija na već spomenuti prijavljeni projekt zaposliti stručnog suradnika pedagoga na puno radno vrijeme. </w:t>
      </w:r>
      <w:r w:rsidRPr="00081488">
        <w:rPr>
          <w:rFonts w:ascii="Times New Roman" w:hAnsi="Times New Roman" w:cs="Times New Roman"/>
          <w:sz w:val="24"/>
          <w:szCs w:val="24"/>
        </w:rPr>
        <w:t xml:space="preserve">Tijekom provođenja programa odgojitelj vodi propisanu pedagošku dokumentaciju: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1. Knjiga pedagoške dokumentacije odgojne skupine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2. Imenik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3. Orijentacijski plan i program odgojno obrazovnog rada, tjedni plan i program, dnevnik zapažanja o aktivnostima i ponašanje djece u odnosu na postavljene zadaće, vrednovanje ostvarenog plana i programa rada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4. Individualni plan i program stručnog usavršavanja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5. Zabilješke o radu s roditeljima, s roditeljskih sastanaka, individualnih sastanaka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METODE RADA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Odgojitelj je promatrač i pomagač, vrlo detaljno i precizno ponire u dječje potrebe i aktivnosti, podržava djecu u njihovu naporu ovladavanja pojedinim vještinama. Promatra što dijete pokušava i osigurava mu potrebnu podršku da uspije u tome. Dopušta djeci da rade ono što su sposobna učiniti i pomaže im u zadacima koji ih frustriraju.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Zadaća odgojitelja je da uspostavi </w:t>
      </w:r>
      <w:proofErr w:type="spellStart"/>
      <w:r w:rsidRPr="00081488">
        <w:rPr>
          <w:rFonts w:ascii="Times New Roman" w:hAnsi="Times New Roman" w:cs="Times New Roman"/>
          <w:sz w:val="24"/>
          <w:szCs w:val="24"/>
        </w:rPr>
        <w:t>socio</w:t>
      </w:r>
      <w:proofErr w:type="spellEnd"/>
      <w:r w:rsidRPr="00081488">
        <w:rPr>
          <w:rFonts w:ascii="Times New Roman" w:hAnsi="Times New Roman" w:cs="Times New Roman"/>
          <w:sz w:val="24"/>
          <w:szCs w:val="24"/>
        </w:rPr>
        <w:t xml:space="preserve">-emocionalnu vezu s djetetom. Odgojitelj je aktivno uključen u dječju igru, fleksibilan je postavlja granice kojih se dosljedno pridržava, tu je kada dijete traži njegovu pažnju. Odgojitelj planira aktivnosti usmjerene na poticanje razvoja djeteta. Polazište </w:t>
      </w:r>
      <w:r w:rsidRPr="00081488">
        <w:rPr>
          <w:rFonts w:ascii="Times New Roman" w:hAnsi="Times New Roman" w:cs="Times New Roman"/>
          <w:sz w:val="24"/>
          <w:szCs w:val="24"/>
        </w:rPr>
        <w:lastRenderedPageBreak/>
        <w:t xml:space="preserve">za planiranje je način na koji djeca ove dobi uče, a to su osjetila – gledajući, slušajući, dodirujući. U planiranju potrebno je poći od promatranja onoga što djeca radi i što ih privlači, spoznati razvojnu razinu i orijentirati se na vještine koje dijete počinje razvijati. Odgojitelj vodi bilješke ili evidenciju o radu kao valorizaciji aktivnosti provedenih s djecom i kao praćenje svakog djeteta u skupini, pojedinačno.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Odgojitelj ima kontinuirani uvid u stručnu literaturu i kritički prosuđuje vrijednost i praktičnu primjenjivost ponuđenih sadržaja. Služi se klasičnim </w:t>
      </w:r>
      <w:proofErr w:type="spellStart"/>
      <w:r w:rsidRPr="00081488">
        <w:rPr>
          <w:rFonts w:ascii="Times New Roman" w:hAnsi="Times New Roman" w:cs="Times New Roman"/>
          <w:sz w:val="24"/>
          <w:szCs w:val="24"/>
        </w:rPr>
        <w:t>socio</w:t>
      </w:r>
      <w:proofErr w:type="spellEnd"/>
      <w:r w:rsidRPr="00081488">
        <w:rPr>
          <w:rFonts w:ascii="Times New Roman" w:hAnsi="Times New Roman" w:cs="Times New Roman"/>
          <w:sz w:val="24"/>
          <w:szCs w:val="24"/>
        </w:rPr>
        <w:t xml:space="preserve">-pedagoškim metodama: motiviranje, poticanje, uvjeravanje, pohvale, sprečavanje, podrške, nagrade itd. Odgojitelj pristupa djeci većinom individualno ali i u manjim </w:t>
      </w:r>
      <w:proofErr w:type="spellStart"/>
      <w:r w:rsidRPr="00081488">
        <w:rPr>
          <w:rFonts w:ascii="Times New Roman" w:hAnsi="Times New Roman" w:cs="Times New Roman"/>
          <w:sz w:val="24"/>
          <w:szCs w:val="24"/>
        </w:rPr>
        <w:t>skupinicama</w:t>
      </w:r>
      <w:proofErr w:type="spellEnd"/>
      <w:r w:rsidRPr="00081488">
        <w:rPr>
          <w:rFonts w:ascii="Times New Roman" w:hAnsi="Times New Roman" w:cs="Times New Roman"/>
          <w:sz w:val="24"/>
          <w:szCs w:val="24"/>
        </w:rPr>
        <w:t xml:space="preserve"> i na razini cijele skupine. Metode rada proizlaze iz Programskog usmjerenja odgoja i obrazovanja predškolske djece. Rad se odvija kroz igru i razne vrste aktivnosti kao što su: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životno praktične i radne aktivnosti vezane uz biološke potrebe</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njega djeteta, svlačenje, oblačenje, samoposluživanje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raznovrsne igre, funkcionalne, simboličke, igre građenja i konstruiranja, igre s pravilima i dr.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društvene i društveno zabavne – druženja više djece i odraslih, svečanosti, radionice, priredbe i dr.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umjetničko promatranje, slušanje, interpretacija umjetničkih tvorevina za djecu, slikovnica, likovnih, književnih, glazbenih, scenskih, filmskih i dr. djela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raznovrsnog izražavanja i stvaranja djeteta – pjevanje, sviranje, crtanje, slikanje, modeliranje, građenje i konstruiranje, govorno scensko izražavanje, izražavanje cjelokupnom, motorikom, plesanje i drugo </w:t>
      </w: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istraživačko spoznajne – istraživačko manipuliranje predmetima, promatranje, upoznavanje nečega ili nekoga, istraživačke aktivnosti, otkrivanja i jednostavnog eksperimentiranja, namjernog učenja i vježbanja postupaka, ponašanja, pravila i dr. </w:t>
      </w:r>
    </w:p>
    <w:p w:rsidR="00350CF3"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350CF3"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350CF3" w:rsidRPr="00081488" w:rsidRDefault="00350CF3"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b/>
          <w:bCs/>
          <w:sz w:val="24"/>
          <w:szCs w:val="24"/>
        </w:rPr>
        <w:t xml:space="preserve">NJEGA I SKRB ZA TJELESNI RAST, ZDRAVLJE I PREHRANA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Ove pedagoške godine u svrhu edukacije u zajedničkim nastojanjima za očuvanje djetetovog zdravlja i razvoja osobita pažnja će se posvetiti elementima zdravstvene kulture u dječjem vrtiću.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Djelatnosti vezana za njegu i skrb o djetetovu zdravlju: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1. Obrada i analiza intervjua novoprimljene djece radi prikupljanja informacija o zdravstvenom statusu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inicijalni razgovori s roditeljima jasličke grupe i djece sa specifičnim zdravstvenim potrebama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popunjavanje individualnih zdravstvenih kartona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vođenje medicinske dokumentacije za djecu s posebnim potrebama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kontrola procijepljenosti novoupisane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2. Identifikacija djece s posebnim potrebama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utvrditi broj djece, klasificirati potrebe i tretmane u odnosu na njih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suradnja s roditeljima i </w:t>
      </w:r>
      <w:proofErr w:type="spellStart"/>
      <w:r w:rsidRPr="00081488">
        <w:rPr>
          <w:rFonts w:ascii="Times New Roman" w:hAnsi="Times New Roman" w:cs="Times New Roman"/>
          <w:sz w:val="24"/>
          <w:szCs w:val="24"/>
        </w:rPr>
        <w:t>sustručnjacima</w:t>
      </w:r>
      <w:proofErr w:type="spellEnd"/>
      <w:r w:rsidRPr="00081488">
        <w:rPr>
          <w:rFonts w:ascii="Times New Roman" w:hAnsi="Times New Roman" w:cs="Times New Roman"/>
          <w:sz w:val="24"/>
          <w:szCs w:val="24"/>
        </w:rPr>
        <w:t xml:space="preserve"> u tretmanu djeteta s posebnim potrebama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izmjena informacija o djetetu s odgojiteljima i postupcima vezano uz određene specifične potrebe djeteta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individualni razgovori s roditeljima djece s posebnim potrebama (febrilne </w:t>
      </w:r>
      <w:proofErr w:type="spellStart"/>
      <w:r w:rsidRPr="00081488">
        <w:rPr>
          <w:rFonts w:ascii="Times New Roman" w:hAnsi="Times New Roman" w:cs="Times New Roman"/>
          <w:sz w:val="24"/>
          <w:szCs w:val="24"/>
        </w:rPr>
        <w:t>konvulzije</w:t>
      </w:r>
      <w:proofErr w:type="spellEnd"/>
      <w:r w:rsidRPr="00081488">
        <w:rPr>
          <w:rFonts w:ascii="Times New Roman" w:hAnsi="Times New Roman" w:cs="Times New Roman"/>
          <w:sz w:val="24"/>
          <w:szCs w:val="24"/>
        </w:rPr>
        <w:t xml:space="preserve">, astma, kratkovidnost, alergije i sl.)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3. Planiranje jelovnika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voditi računa o energetskoj vrijednosti namirnica, zastupljenosti hranjivih sastojaka i njihovom međusobnom odnosu, raznovrsnosti i vizualnoj privlačnosti jela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poticati odgojni utjecaj odgojitelja na razvoju i usvajanju osnovne zdravstvene kulture kod djeteta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4. Skrb o dnevnom ritmu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 uvažiti individualne potrebe djece, osobito jasličke odgojne grupe u ritmu zadovoljavanja osnovnih fizioloških potreba (hrana, uzimanje tekućine, odmor)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5. Boravak na zraku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posebnu brigu treba posvetiti odgovarajućim zdravstvenim postupcima u procesu organizacije boravka na zraku kako bi se spriječila ugroženost zdravlja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pratiti klimatske uvjete vodeći brigu o adekvatnoj odjeći djece-slojevito oblačenje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osvješćivati potrebu kod djeteta za brigu o vlastitom zdravlju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poučavanje djeteta o samozaštiti-prevencija povreda na igralištu, alergija (trava, pelud) korištenje prirodnih faktora (sunce, snijeg)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odgojno zdravstveni programi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suradnja s vanjskim suradnicima koji nude organizirane oblike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odgojno zdravstvenih programa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6. Praćenje psihofizičkog razvoja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stalni nadzor zdravlja djece s ciljem otkrivanja oboljenja i prevencije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izolacija djece sa simptomima zaraznih bolesti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poduzimanje mjera za sprečavanje širenja zaraznih bolesti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zbrinjavanje evidencija povreda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nabava priručne ljekarne za pružanje prve medicinske pomoći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praćenje pobola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rad s roditeljima i rad na zdravstvenoj poduci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razgovori s roditeljima uz savjetodavni rad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 izrada i izlaganje zdravstvenih tema za roditelje (roditeljski sastanci, pismeni materijali)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kontinuirana zdravstvena poduka za odgojitelje (stručni aktivi, savjetovanje medicinske sestre)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7. Plan sanitarno-higijenskog održavanja vrtića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unapređivati zdravstveno higijenske uvjete u vrtiću primjenom novih sredstava za čišćenje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dezinsekcija i deratizacija po potrebi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kontrola mikrobiološke ispravnosti hrane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sanitarno zdravstveni pregled odraslih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stalno nadziranje sanitarno higijenskih uvjeta i održavanje svih prostora u kojima borave djeca.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PREHRANA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Predškolsko razdoblje je vrijeme intenzivnog rasta i razvoja djeteta pa se posebna briga vodi o prehrani djece koja je usklađena s prehrambenim standardom za planiranje prehrane djece u dječjem vrtiću – jelovnici, normativi (2007.)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 planiranju prehrane djeteta jasličke dobi u obzir su uzeti slijedeći čimbenici: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prehrambene potrebe za energijom, hranjivim tvarima, vitaminima i mineralima koje moraju omogućiti normalni život te rast i razvoj djeteta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socijalne i razvojne aspekte hranjenja primjerene dobi kao što su uključivanje u društveni život, razvoj motorike, psihološke faze, stjecanje prehrambenih navika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mogućnost prevencije, patoloških stanja i kroničnih bolesti odraslih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Energija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Za normalno uhranjeno, prosječno aktivno malo dijete dnevni jelovnik je preporučeno bazirati 1200 kcal, a za dijete 4 do 6 godina 16oo kcal. 21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Time se pokrivaju potrebe bazalnog metabolizma, rasta, uobičajenih dnevnih aktivnosti djeteta. Neadekvatan dnevni unos rezultira s jedne strane pothranjenošću, te sklonošću infekcijama, a s druge strane prekomjernom težinom i metaboličkim poremećajima.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Bjelančevine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Preporučeni dnevni unos bjelančevina za djecu od 1 do 6 g. je 10 % do 15 %.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Masti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Preporučeni dnevni unos masti u hrani je 30% do 35 %.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Ugljikohidrati i vlakna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Preporuča se da u dobi od 1 do 6. g. ugljikohidrati čine 50% do 60&amp; energetskog unosa.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Vitamini i minerali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Za djecu je bitno da hrana bude bogata vitaminima, s optimalnom količinom minerala za dob djeteta.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Da bi se postigao optimalan unos energije i svih hranjivih tvari i minerala prehrana mora biti raznovrsna u kojoj su zastupljene sve skupine namirnica.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Glavne skupine namirnica jesu: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a) žitarice, proizvodi od žitarica i krumpir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b) voće i povrće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c) meso, mesne prerađevine, riba, jaja i mahunarke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d) mlijeko i mliječni proizvodi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e) masnoće, sol, šećer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f) napitci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Izuzetno je bitno kod pripremanja jela očuvati vrijedne sastojke. Važno je u jelovniku koristiti svježe namirnice – voće i povrće.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Za namirnice koje se termički obrađuju preporučljivo je kuhanje i pirjanje od pečenja, a niti prženje u dubokim masnoćama nije prihvatljivo.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Hrana se treba servirati u obrocima, s ustaljenim rasporedom, u količinama i kvaliteti koja poštuje najbolji predviđeni energetski unos i raznovrsnu zastupljenost namirnica.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 planiranju jelovnika koristiti će se primjeri jelovnika i normativa za djecu jasličke dobi koji su navedeni u Prehrambenim standardima za planiranje prehrane djece u dječjem vrtiću (Zagreb, 2007.) </w:t>
      </w: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 izradi jelovnika sudjeluju ravnateljica i medicinska sestra. </w:t>
      </w:r>
    </w:p>
    <w:p w:rsidR="004C013D" w:rsidRPr="00081488"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b/>
          <w:bCs/>
          <w:sz w:val="24"/>
          <w:szCs w:val="24"/>
        </w:rPr>
        <w:t>N</w:t>
      </w:r>
      <w:r w:rsidR="004C013D">
        <w:rPr>
          <w:rFonts w:ascii="Times New Roman" w:hAnsi="Times New Roman" w:cs="Times New Roman"/>
          <w:b/>
          <w:bCs/>
          <w:sz w:val="24"/>
          <w:szCs w:val="24"/>
        </w:rPr>
        <w:t>AO</w:t>
      </w:r>
      <w:r w:rsidRPr="00081488">
        <w:rPr>
          <w:rFonts w:ascii="Times New Roman" w:hAnsi="Times New Roman" w:cs="Times New Roman"/>
          <w:b/>
          <w:bCs/>
          <w:sz w:val="24"/>
          <w:szCs w:val="24"/>
        </w:rPr>
        <w:t xml:space="preserve">BRAZBA I USAVRŠAVANJE ODGOJNIH DJELATNIKA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Svaki je odgojitelj obavezan da se u okviru svoje struke stručno usavršava, individualno i kolektivno.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Individualno stručno usavršavanje provodi se kontinuirano prema posebnom programu svake djelatnice.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 okviru internog stručnog usavršavanja – aktiva – odgojiteljskog vijeća vršit će se obrada prezentacija stručnih tema ( psiholoških, pedagoških i metodičkih )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Stručni djelatnici redovito će, bude li epidemiološka situacija dopuštala, pohađati stručne skupove u organizaciji ministarstva kako bi se pratile, i usvojile najnovije znanstvene spoznaje iz područja predškolskog odgoja. I dalje ćemo prema mogućnostima nabavljati najnoviju stručnu literaturu s područja predškolskog odgoja.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Stručni suradnici ( </w:t>
      </w:r>
      <w:r w:rsidR="004C013D">
        <w:rPr>
          <w:rFonts w:ascii="Times New Roman" w:hAnsi="Times New Roman" w:cs="Times New Roman"/>
          <w:sz w:val="24"/>
          <w:szCs w:val="24"/>
        </w:rPr>
        <w:t xml:space="preserve">logoped, </w:t>
      </w:r>
      <w:r w:rsidRPr="00081488">
        <w:rPr>
          <w:rFonts w:ascii="Times New Roman" w:hAnsi="Times New Roman" w:cs="Times New Roman"/>
          <w:sz w:val="24"/>
          <w:szCs w:val="24"/>
        </w:rPr>
        <w:t xml:space="preserve">medicinska sestra) održat će predavanje za odgojitelje na stručnim aktivima.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b/>
          <w:bCs/>
          <w:sz w:val="24"/>
          <w:szCs w:val="24"/>
        </w:rPr>
        <w:t xml:space="preserve">SURADNJA S RODITELJIMA NA RAZINI USTANOVE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U cilju ostvarivanja bitnih zadaća kroz pedagošku godinu planira se uključiti i roditelje u provedbu istih putem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tematskih roditeljskih sastanka predavačkog karaktera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tematskih mjesečnih kreativnih radionica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interaktivnih roditeljskih sastanka radioničkog tipa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komunikacije putem informativnog materijala (leci, zidne novine, panoi za roditelje…)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lastRenderedPageBreak/>
        <w:t xml:space="preserve">- savjetodavnog rada i individualnih razgovora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neposredno uključivanje u odgojno obrazovni proces (otvoreni vrtić, sudjelovanje u valorizaciji…)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SURADNJA NA RAZINI ODGOJNE GRUPE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individualni razgovori (pružanje i izmjena relevantnih informacija, savjetodavni rad…)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interaktivni sastanak radionica (teme o aktualnim razvojnim potrebama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radionica-druženje (zajednički rad roditelja i djece) </w:t>
      </w:r>
    </w:p>
    <w:p w:rsidR="00081488" w:rsidRPr="00081488" w:rsidRDefault="00081488" w:rsidP="00081488">
      <w:pPr>
        <w:autoSpaceDE w:val="0"/>
        <w:autoSpaceDN w:val="0"/>
        <w:adjustRightInd w:val="0"/>
        <w:spacing w:after="0" w:line="360" w:lineRule="auto"/>
        <w:jc w:val="both"/>
        <w:rPr>
          <w:rFonts w:ascii="Times New Roman" w:hAnsi="Times New Roman" w:cs="Times New Roman"/>
          <w:sz w:val="24"/>
          <w:szCs w:val="24"/>
        </w:rPr>
      </w:pPr>
      <w:r w:rsidRPr="00081488">
        <w:rPr>
          <w:rFonts w:ascii="Times New Roman" w:hAnsi="Times New Roman" w:cs="Times New Roman"/>
          <w:sz w:val="24"/>
          <w:szCs w:val="24"/>
        </w:rPr>
        <w:t xml:space="preserve">- zajedničko druženje (završne svečanosti, zajedničke proslave, izleti…) </w:t>
      </w:r>
    </w:p>
    <w:p w:rsidR="00081488" w:rsidRDefault="00081488"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081488">
      <w:pPr>
        <w:autoSpaceDE w:val="0"/>
        <w:autoSpaceDN w:val="0"/>
        <w:adjustRightInd w:val="0"/>
        <w:spacing w:after="0" w:line="360" w:lineRule="auto"/>
        <w:jc w:val="both"/>
        <w:rPr>
          <w:rFonts w:ascii="Times New Roman" w:hAnsi="Times New Roman" w:cs="Times New Roman"/>
          <w:sz w:val="24"/>
          <w:szCs w:val="24"/>
        </w:rPr>
      </w:pPr>
    </w:p>
    <w:p w:rsidR="004C013D" w:rsidRDefault="004C013D" w:rsidP="004C013D">
      <w:pPr>
        <w:autoSpaceDE w:val="0"/>
        <w:autoSpaceDN w:val="0"/>
        <w:adjustRightInd w:val="0"/>
        <w:spacing w:after="0" w:line="360" w:lineRule="auto"/>
        <w:jc w:val="both"/>
        <w:rPr>
          <w:rFonts w:ascii="Times New Roman" w:hAnsi="Times New Roman" w:cs="Times New Roman"/>
          <w:b/>
          <w:sz w:val="24"/>
          <w:szCs w:val="24"/>
        </w:rPr>
      </w:pPr>
      <w:r w:rsidRPr="004C013D">
        <w:rPr>
          <w:rFonts w:ascii="Times New Roman" w:hAnsi="Times New Roman" w:cs="Times New Roman"/>
          <w:b/>
          <w:sz w:val="24"/>
          <w:szCs w:val="24"/>
        </w:rPr>
        <w:t>SURADNJA S DRUŠTVENIM ČIMBENICIMA</w:t>
      </w:r>
    </w:p>
    <w:p w:rsidR="004C013D" w:rsidRPr="004C013D" w:rsidRDefault="004C013D" w:rsidP="004C013D">
      <w:pPr>
        <w:autoSpaceDE w:val="0"/>
        <w:autoSpaceDN w:val="0"/>
        <w:adjustRightInd w:val="0"/>
        <w:spacing w:after="0" w:line="360" w:lineRule="auto"/>
        <w:jc w:val="both"/>
        <w:rPr>
          <w:rFonts w:ascii="Times New Roman" w:hAnsi="Times New Roman" w:cs="Times New Roman"/>
          <w:b/>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lastRenderedPageBreak/>
        <w:t>Suradnju ćemo ostvarivati s</w:t>
      </w:r>
      <w:r>
        <w:rPr>
          <w:rFonts w:ascii="Times New Roman" w:hAnsi="Times New Roman" w:cs="Times New Roman"/>
          <w:sz w:val="24"/>
          <w:szCs w:val="24"/>
        </w:rPr>
        <w:t xml:space="preserve"> </w:t>
      </w:r>
      <w:r w:rsidRPr="004C013D">
        <w:rPr>
          <w:rFonts w:ascii="Times New Roman" w:hAnsi="Times New Roman" w:cs="Times New Roman"/>
          <w:sz w:val="24"/>
          <w:szCs w:val="24"/>
        </w:rPr>
        <w:t>Gradom Oroslavjem, gradonačelnikom, Osnovnom školom Oroslavje, kazališnim družinama,, Turističkom zajednicom grada Oroslavja, Gradskom knjižnicom, Zabom Oroslavje, poštom Oroslavje; Župnim dvorom.</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Planirana je suradnja sa stručnjacima: zdravstveni voditelj vrtića, logoped, defektolog, pedagog, Agencija za odgoj i obrazovanje, Ministarstvo znanosti i obrazovanja.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Kao i uvijek suradnju imamo i sa okolnim Vrtićima, sa kojima se družimo na zajedničkim manifestacijama (natjecateljski susret u poznavanju prometa, Dječja olimpijada KZŽ, maškare i sl.)</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Suradnju ćemo prilagoditi preporukama HZJZ, a vezano uz epidemiološku situaciju s Covidom-19.</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VREDNOVANJE PROGRAMA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Program prate svakodnevno odgojitelji u toku neposrednog rada s djecom, igrajući se i promatranjem rada igre djece. Praćenje podrazumijeva poznavanje razvojnih karakteristika i psiholoških uvjeta optimalnog razvoja djece od jedne do tri godine života. Usklađivanje odgojnih poticaja i brige za razvoj i odgoj djece sa razvojnim karakteristikama. Promatranjem onog što djeca rade i što ih privlači i uočavati razvojna odstupanja i probleme. Promatranje je osnova za procjenu u kojoj mjeri i na koji način svi elementi programa, kao što su interakcija odgojitelja i djece, dnevni ritam, druženje i aktivnosti utječu na razvoj djeteta. Promatranjem uočiti vještine koje počinju razvijati na čije se ponavljanje treba orijentirati. Upoznati djecu i pratiti njihove reakcije i ponašanje. Voditi bilješke zapažanja o aktivnostima i ponašanju djece u odnosu na postavljene zadaće. Voditi bilješke o svakom djetetu.</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Način dokumentiranje usklađen je s Pravilnikom o obrascima i sadržaju Pedagoške dokumentacije i evidenciji o djeci u dječjem vrtiću. (NN 83)</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Pedagoška evidencija i evidencija o djeci predškolske dobi je: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 Matična knjiga djece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2. Knjiga predškolske dokumentacije odgojne skupine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3. Imenik djece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4. Ljetopis dječjeg vrtića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lastRenderedPageBreak/>
        <w:t>5. Godišnji plan i program odgojno obrazovnog rada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6. Godišnje izvješće o ostvarivanju plana i programa rada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7. Program stručnog usavršavanja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8. Dosje djeteta s posebnim potrebama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9. Knjiga zapisnika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Knjiga pedagoške dokumentacije odgojne skupine vodi se za svaku odgojnu skupinu i sadrži: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 Orijentacijski plan i program odgojno obrazovnog rada i njegovo vrednovanje ( u pravilu tromjesečno)</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2. Tjedni plan i program odgojno obrazovnog rada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3. Dnevnik odgojno obrazovnog rada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4. Zajedničke aktivnosti djece i odraslih</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5. Roditeljski sastanci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6. Zabilješke i napomene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7. Vrednovanje ostvarenog rada i programa rada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8. Podsjetnici za planiranje, programiranje i vrednovanje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Proces rada naveden u Programu prema mogućnostima biti će dokumentiran foto i video zapisima, mapama s radovima djece, posebne bilješke i praćenje djece, suradnje s roditeljima.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xml:space="preserve">Provedbu programa osim odgojitelja pratiti će ravnatelj u suradnji s vanjskim stručnim suradnicima. Kao rezultat </w:t>
      </w:r>
      <w:proofErr w:type="spellStart"/>
      <w:r w:rsidRPr="004C013D">
        <w:rPr>
          <w:rFonts w:ascii="Times New Roman" w:hAnsi="Times New Roman" w:cs="Times New Roman"/>
          <w:sz w:val="24"/>
          <w:szCs w:val="24"/>
        </w:rPr>
        <w:t>samovrednovanja</w:t>
      </w:r>
      <w:proofErr w:type="spellEnd"/>
      <w:r w:rsidRPr="004C013D">
        <w:rPr>
          <w:rFonts w:ascii="Times New Roman" w:hAnsi="Times New Roman" w:cs="Times New Roman"/>
          <w:sz w:val="24"/>
          <w:szCs w:val="24"/>
        </w:rPr>
        <w:t xml:space="preserve"> nastaje vrednovanje ostvarenog plana i programa za određeno razdoblje i Godišnje izvješće o programu koje se šalje nadležnim ustanovama. Vanjsko vrednovanje vršiti će Agencija za odgoj i obrazovanje, Ministarstvo prosvjete i športa z</w:t>
      </w:r>
      <w:r>
        <w:rPr>
          <w:rFonts w:ascii="Times New Roman" w:hAnsi="Times New Roman" w:cs="Times New Roman"/>
          <w:sz w:val="24"/>
          <w:szCs w:val="24"/>
        </w:rPr>
        <w:t>a</w:t>
      </w:r>
      <w:r w:rsidRPr="004C013D">
        <w:rPr>
          <w:rFonts w:ascii="Times New Roman" w:hAnsi="Times New Roman" w:cs="Times New Roman"/>
          <w:sz w:val="24"/>
          <w:szCs w:val="24"/>
        </w:rPr>
        <w:t xml:space="preserve"> predškolski odgo</w:t>
      </w:r>
      <w:r>
        <w:rPr>
          <w:rFonts w:ascii="Times New Roman" w:hAnsi="Times New Roman" w:cs="Times New Roman"/>
          <w:sz w:val="24"/>
          <w:szCs w:val="24"/>
        </w:rPr>
        <w:t xml:space="preserve">j </w:t>
      </w:r>
      <w:proofErr w:type="spellStart"/>
      <w:r>
        <w:rPr>
          <w:rFonts w:ascii="Times New Roman" w:hAnsi="Times New Roman" w:cs="Times New Roman"/>
          <w:sz w:val="24"/>
          <w:szCs w:val="24"/>
        </w:rPr>
        <w:t>i</w:t>
      </w:r>
      <w:r w:rsidRPr="004C013D">
        <w:rPr>
          <w:rFonts w:ascii="Times New Roman" w:hAnsi="Times New Roman" w:cs="Times New Roman"/>
          <w:sz w:val="24"/>
          <w:szCs w:val="24"/>
        </w:rPr>
        <w:t>,</w:t>
      </w:r>
      <w:r>
        <w:rPr>
          <w:rFonts w:ascii="Times New Roman" w:hAnsi="Times New Roman" w:cs="Times New Roman"/>
          <w:sz w:val="24"/>
          <w:szCs w:val="24"/>
        </w:rPr>
        <w:t>ravnatelj</w:t>
      </w:r>
      <w:proofErr w:type="spellEnd"/>
      <w:r w:rsidRPr="004C013D">
        <w:rPr>
          <w:rFonts w:ascii="Times New Roman" w:hAnsi="Times New Roman" w:cs="Times New Roman"/>
          <w:sz w:val="24"/>
          <w:szCs w:val="24"/>
        </w:rPr>
        <w:t>.</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GODIŠNJI PLAN I PROGRAM RAVNATELJA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U sklopu svojih nadležnosti ravnatelj ima slijedeće zadaće: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lastRenderedPageBreak/>
        <w:t>1. organizacija odgojno-obrazovnog rada u primarnom programu</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2. izrada godišnjeg plana i programa rada dječjeg vrtića za 2021./2022.</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3. pomoć odgojiteljima u izradi odgojno-obrazovnog programa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4. prisustvovanje dnevnom ritmu rada odgojitelja</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xml:space="preserve">5. nadzor nad radom odgojitelja, administrativno tehničkog </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6. rad s roditeljima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xml:space="preserve">7. </w:t>
      </w:r>
      <w:r>
        <w:rPr>
          <w:rFonts w:ascii="Times New Roman" w:hAnsi="Times New Roman" w:cs="Times New Roman"/>
          <w:sz w:val="24"/>
          <w:szCs w:val="24"/>
        </w:rPr>
        <w:t>vođenje</w:t>
      </w:r>
      <w:r w:rsidRPr="004C013D">
        <w:rPr>
          <w:rFonts w:ascii="Times New Roman" w:hAnsi="Times New Roman" w:cs="Times New Roman"/>
          <w:sz w:val="24"/>
          <w:szCs w:val="24"/>
        </w:rPr>
        <w:t xml:space="preserve"> rada programa </w:t>
      </w:r>
      <w:proofErr w:type="spellStart"/>
      <w:r w:rsidRPr="004C013D">
        <w:rPr>
          <w:rFonts w:ascii="Times New Roman" w:hAnsi="Times New Roman" w:cs="Times New Roman"/>
          <w:sz w:val="24"/>
          <w:szCs w:val="24"/>
        </w:rPr>
        <w:t>predškole</w:t>
      </w:r>
      <w:proofErr w:type="spellEnd"/>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xml:space="preserve">8. praćenje rada programa </w:t>
      </w:r>
      <w:r w:rsidR="00D27191">
        <w:rPr>
          <w:rFonts w:ascii="Times New Roman" w:hAnsi="Times New Roman" w:cs="Times New Roman"/>
          <w:sz w:val="24"/>
          <w:szCs w:val="24"/>
        </w:rPr>
        <w:t>jez</w:t>
      </w:r>
      <w:r>
        <w:rPr>
          <w:rFonts w:ascii="Times New Roman" w:hAnsi="Times New Roman" w:cs="Times New Roman"/>
          <w:sz w:val="24"/>
          <w:szCs w:val="24"/>
        </w:rPr>
        <w:t>ika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9. prisustvovanje grupnim sastancima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10. vođenje sjednice Vijeća odgojitelja i stručnih aktivnosti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11. organizacije stručnog usavršavanja djelatnika u vrtiću, odlasci na seminare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12. prisustvovanje stručnim skupovima ravnatelja u organizaciji Ministarstva prosvjete, Županijskog ureda za prosvjetu</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13. suradnja s gradskom upravom</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14. briga za provođenje odluke Upravnog vijeća, Odgojiteljskog vijeća i drugih tijela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15. izrada godišnjeg izvješća o radu vrtića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16. administrativno financijski poslovi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17. kulturna i javna djelatnost</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18. rad na opremanju dječjeg vrtića</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19. briga o izradi jelovnika, realizaciji narudžbi, i kontrola isporuke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PLAN I PROGRAM POSJETA I IZLETA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lastRenderedPageBreak/>
        <w:t xml:space="preserve">Planiraju se slijedeći posjeti: parku, voćnjaku, seoskom dvorištu, jezeru, livadi, knjižnici, školi, kino dvorani, mlinu, pekari, crkvi, sportskoj dvorani, </w:t>
      </w:r>
      <w:proofErr w:type="spellStart"/>
      <w:r w:rsidRPr="004C013D">
        <w:rPr>
          <w:rFonts w:ascii="Times New Roman" w:hAnsi="Times New Roman" w:cs="Times New Roman"/>
          <w:sz w:val="24"/>
          <w:szCs w:val="24"/>
        </w:rPr>
        <w:t>Oro</w:t>
      </w:r>
      <w:proofErr w:type="spellEnd"/>
      <w:r w:rsidRPr="004C013D">
        <w:rPr>
          <w:rFonts w:ascii="Times New Roman" w:hAnsi="Times New Roman" w:cs="Times New Roman"/>
          <w:sz w:val="24"/>
          <w:szCs w:val="24"/>
        </w:rPr>
        <w:t xml:space="preserve"> trgu (povodom aktualnih događanja – fašnik, božićni sajam,…)</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xml:space="preserve">U planu je posjet Kazalištu Trešnja u Zagreb, kazalište Mala scena, Kazalište Žar ptica. U travnju planiramo </w:t>
      </w:r>
      <w:r w:rsidR="005B3C9A">
        <w:rPr>
          <w:rFonts w:ascii="Times New Roman" w:hAnsi="Times New Roman" w:cs="Times New Roman"/>
          <w:sz w:val="24"/>
          <w:szCs w:val="24"/>
        </w:rPr>
        <w:t>izlet Muzeju Krapinskih pračovjeka u Krapini.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Sudjelovanje na natjecanjima: Kviz iz znanja o prometu , Olimpijske igre u Zaboku.</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Planirani izleti i posjeti realizirat će se bude li epidemiološka situacija to dopuštala.</w:t>
      </w:r>
    </w:p>
    <w:p w:rsidR="005B3C9A" w:rsidRPr="004C013D"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GLOBALNO PLANIRANJE SADRŽAJNIH CJELINA</w:t>
      </w:r>
    </w:p>
    <w:p w:rsidR="004C013D" w:rsidRPr="005B3C9A" w:rsidRDefault="004C013D" w:rsidP="005B3C9A">
      <w:pPr>
        <w:pStyle w:val="Odlomakpopisa"/>
        <w:numPr>
          <w:ilvl w:val="0"/>
          <w:numId w:val="10"/>
        </w:num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t>Kviz iz poznavanja osnova prometa, dani kruha, dani zahvalnosti za plodove zemlje – blagoslov hrane, jesenska svečanost sa roditeljima (druženje uz igru i uživanje u jesenskim plodovima)</w:t>
      </w:r>
    </w:p>
    <w:p w:rsidR="004C013D" w:rsidRPr="005B3C9A" w:rsidRDefault="004C013D" w:rsidP="005B3C9A">
      <w:pPr>
        <w:pStyle w:val="Odlomakpopisa"/>
        <w:numPr>
          <w:ilvl w:val="0"/>
          <w:numId w:val="10"/>
        </w:num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t>Dječji tjedan</w:t>
      </w:r>
    </w:p>
    <w:p w:rsidR="004C013D" w:rsidRPr="005B3C9A" w:rsidRDefault="005B3C9A" w:rsidP="005B3C9A">
      <w:pPr>
        <w:pStyle w:val="Odlomakpopisa"/>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Mjesec tolerancije-priredba</w:t>
      </w:r>
    </w:p>
    <w:p w:rsidR="004C013D" w:rsidRPr="005B3C9A" w:rsidRDefault="004C013D" w:rsidP="005B3C9A">
      <w:pPr>
        <w:pStyle w:val="Odlomakpopisa"/>
        <w:numPr>
          <w:ilvl w:val="0"/>
          <w:numId w:val="10"/>
        </w:num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t>Božić – radost Isusova dolaska na svijet, Došašće – vrijeme radosti igre opuštanja, darivanja, obiteljskog zajedništva i zimskih ugođaja, radionice i priredbe za roditelje</w:t>
      </w:r>
    </w:p>
    <w:p w:rsidR="004C013D" w:rsidRPr="005B3C9A" w:rsidRDefault="004C013D" w:rsidP="005B3C9A">
      <w:pPr>
        <w:pStyle w:val="Odlomakpopisa"/>
        <w:numPr>
          <w:ilvl w:val="0"/>
          <w:numId w:val="10"/>
        </w:num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t>pletemo adventski vijenac, blagdan sv. Nikole – prigoda međusobnog darivanja, prigoda darivanja vlastite ljubavi, dobrote, prigoda da očitujemo koliko smo dar jedni drugima, posjet kino dvorani i prisustvovanje prigodnoj kazališnoj predstavi, blagdan sv. Lucije, božićna radionica za roditelje i djece, izrada ukrasa, čestitki, kitimo bor</w:t>
      </w:r>
    </w:p>
    <w:p w:rsidR="004C013D" w:rsidRPr="005B3C9A" w:rsidRDefault="004C013D" w:rsidP="005B3C9A">
      <w:pPr>
        <w:pStyle w:val="Odlomakpopisa"/>
        <w:numPr>
          <w:ilvl w:val="0"/>
          <w:numId w:val="10"/>
        </w:num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t>Zima – veselimo se snježnim pahuljicama, karneval, blagdan sv. Valentina</w:t>
      </w:r>
    </w:p>
    <w:p w:rsidR="004C013D" w:rsidRPr="005B3C9A" w:rsidRDefault="005B3C9A" w:rsidP="005B3C9A">
      <w:pPr>
        <w:pStyle w:val="Odlomakpopisa"/>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Proljetno buđenje</w:t>
      </w:r>
    </w:p>
    <w:p w:rsidR="004C013D" w:rsidRPr="005B3C9A" w:rsidRDefault="005B3C9A" w:rsidP="005B3C9A">
      <w:pPr>
        <w:pStyle w:val="Odlomakpopisa"/>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Uskrs</w:t>
      </w:r>
    </w:p>
    <w:p w:rsidR="004C013D" w:rsidRPr="005B3C9A" w:rsidRDefault="004C013D" w:rsidP="005B3C9A">
      <w:pPr>
        <w:pStyle w:val="Odlomakpopisa"/>
        <w:numPr>
          <w:ilvl w:val="0"/>
          <w:numId w:val="10"/>
        </w:num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t>Dan planete zemlje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11. Kiki festival</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lastRenderedPageBreak/>
        <w:t>12. Majčin dan, obilježavanje Dana obitelji, zajedničko druženje djece, baka i djedova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11. Projekt- Jedna zemlja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12. Olimpijske igre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13.Posjet kazalištu u Zagrebu</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14.Završna svečanost – oproštaj od budućih đaka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15.Ljeto – sunce, more, igre na zraku</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p>
    <w:p w:rsidR="005B3C9A" w:rsidRPr="004C013D"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PROGRAM PREDŠKOLE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 Opći podaci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Program minimuma odvijat će se u jednoj odgojnoj skupini, u prostoriji dječjeg vrtića.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xml:space="preserve">U program minimuma bit će uključeno </w:t>
      </w:r>
      <w:r w:rsidR="005B3C9A">
        <w:rPr>
          <w:rFonts w:ascii="Times New Roman" w:hAnsi="Times New Roman" w:cs="Times New Roman"/>
          <w:sz w:val="24"/>
          <w:szCs w:val="24"/>
        </w:rPr>
        <w:t>25</w:t>
      </w:r>
      <w:r w:rsidRPr="004C013D">
        <w:rPr>
          <w:rFonts w:ascii="Times New Roman" w:hAnsi="Times New Roman" w:cs="Times New Roman"/>
          <w:sz w:val="24"/>
          <w:szCs w:val="24"/>
        </w:rPr>
        <w:t>- ero djece.</w:t>
      </w:r>
    </w:p>
    <w:p w:rsidR="005B3C9A"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2. Materijalni uvjeti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xml:space="preserve">Rad </w:t>
      </w:r>
      <w:proofErr w:type="spellStart"/>
      <w:r w:rsidRPr="004C013D">
        <w:rPr>
          <w:rFonts w:ascii="Times New Roman" w:hAnsi="Times New Roman" w:cs="Times New Roman"/>
          <w:sz w:val="24"/>
          <w:szCs w:val="24"/>
        </w:rPr>
        <w:t>predškole</w:t>
      </w:r>
      <w:proofErr w:type="spellEnd"/>
      <w:r w:rsidRPr="004C013D">
        <w:rPr>
          <w:rFonts w:ascii="Times New Roman" w:hAnsi="Times New Roman" w:cs="Times New Roman"/>
          <w:sz w:val="24"/>
          <w:szCs w:val="24"/>
        </w:rPr>
        <w:t xml:space="preserve"> odvija se u prostorijama dječjeg vrtića.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Koristit će se novi didaktički materijal vrtićke starije odgojne skupine, koji će se po potrebi upotpunjavati kako bi se mogle ostvariti planirane aktivnosti.</w:t>
      </w:r>
    </w:p>
    <w:p w:rsidR="005B3C9A"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3. Kadrovski uvjeti</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xml:space="preserve">U programu </w:t>
      </w:r>
      <w:r w:rsidR="005B3C9A">
        <w:rPr>
          <w:rFonts w:ascii="Times New Roman" w:hAnsi="Times New Roman" w:cs="Times New Roman"/>
          <w:sz w:val="24"/>
          <w:szCs w:val="24"/>
        </w:rPr>
        <w:t>radit će ravnateljica</w:t>
      </w:r>
      <w:r w:rsidRPr="004C013D">
        <w:rPr>
          <w:rFonts w:ascii="Times New Roman" w:hAnsi="Times New Roman" w:cs="Times New Roman"/>
          <w:sz w:val="24"/>
          <w:szCs w:val="24"/>
        </w:rPr>
        <w:t>.</w:t>
      </w:r>
    </w:p>
    <w:p w:rsidR="005B3C9A" w:rsidRPr="004C013D"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4. Planiranje sadržaja i organizacija odgojno-obrazovnog rada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lastRenderedPageBreak/>
        <w:t>Rad će se izvoditi dva puta tjedno po dva sata. Po završetku rada održat će se završna priredba.</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Planiranje se izvodi po dobivenim uputama i programima, a u svrhu poboljšanja rada i ove će se godine posjećivati svi seminari koji će biti organizirani za voditelje.</w:t>
      </w:r>
    </w:p>
    <w:p w:rsidR="005B3C9A" w:rsidRPr="004C013D"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5. Zadaci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-razvijati kod djeteta sigurnost-samopouzdanje (pozitivnu sliku o sebi, osjećaj da je dobro došao u grupu, da slobodno izražava svoje potrebe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-podržati spontano izražavanje stvaralačkih mogućnosti djeteta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-zadovoljiti i razvijati potrebu za kretanjem djelujući na razvijanje cjelokupne motorike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-podržati veselo raspoloženje, razvijati samostalnost kod djece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razvijati mogućnost obuzdavanja, impulzivnih, osobito opasnih ponašanja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-razvijati radoznalost, aktivno-stvaralački odnos prema okolini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-osposobljavanje djeteta za govorne i druge oblike sporazumijevanja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-razvijanje spoznajnih funkcija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-poticati dječje stvaralaštvo na svim područjima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-proširivati spoznaje djece o okolini, prirodi, društvenoj sredini, obitelji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poticati druženje s ostalom djecom</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-primjenjivanje nekih pravila ponašanja, razvijati svijest djeteta o njegovim ulogama i obvezama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-razvijati emocionalno suosjećanje s drugom djecom, spremnost na pomoć</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-razvijati osjećaj privrženosti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-razvijati sposobnost uočavanja uzročno-posljedičnih veza među pojavama</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-razvijanje spoznajnih funkcija scenskih rekvizita</w:t>
      </w:r>
    </w:p>
    <w:p w:rsidR="005B3C9A" w:rsidRPr="004C013D"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lastRenderedPageBreak/>
        <w:t>6. Djelatnost</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Dijete i njegova okolina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-svakodnevno izražavati dobrodošlicu djetetu i roditeljima, igra pred djecom i s djecom</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-igre s lutkom (scenske i obične)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-demonstriranje radnji potrebnih za samostalnost djece (pranje ruku, pospremanje stvari i sl.)</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-istraživanja uz šetnju</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Govor, izražavanje i stvaranje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-pažljivo slušanje drugih,</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-uzastopno ponavljanje izraza važnih za sporazumijevanje u skupini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-aktivnosti kojima se potiče stvaralaštvo djece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Tjelesno-zdravstvena kultura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-aktivnosti u kojima su zastupljeni prirodni oblici kretanja hodanje, skakanje, povlačenje, puzanje i sl.</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-boravak na svježem zraku</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-higijena i higijenske navike</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-vježbe oblikovanja za sve mišićne skupine</w:t>
      </w:r>
    </w:p>
    <w:p w:rsidR="005B3C9A" w:rsidRPr="004C013D"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7. Materijalno-organizacijski uvjeti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1.a) soba treba izazivati ugodu (pogotovo prvih dana, veseli lijepi detalji koji izražavaju dobrodošlicu)</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b) različiti pedagoški i didaktički materijali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c) slikovnice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d) pedagoško neoblikovani materijal</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e) rekviziti za stvaralačke i društvene igre, te igru u pokretu</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lastRenderedPageBreak/>
        <w:t>f) aplikacije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2.a) soba treba omogućiti što slobodnije kretanje, te dovoljno prostora za rad</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b) dopunjavanje i izlaganje materijala uz aktualne sadržaje i slobodne aktivnosti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c) promjene u rasporedu predmeta i namještaja uz aktualne sadržaje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3.a) soba treba omogućiti razvijanje stvaralačkih sposobnosti i to: prirodnim materijalima, igračkama, razni natpisi za stvaralačke igre, udaraljke, zvečke, šuškalice, kazetofon, TV, video, didaktički materijal, slagalice, igre s pravilima, lego kocke, i sl.</w:t>
      </w:r>
    </w:p>
    <w:p w:rsidR="005B3C9A"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4. Garderoba i WC – sapun i papir</w:t>
      </w:r>
    </w:p>
    <w:p w:rsidR="005B3C9A"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5. Radni listovi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aplikacije životinja i njihovih nastambi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izrada geometrijskih likova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izrada maski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kutić slikovnica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kutić kuhinje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vanjski prostor ispred škole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lutkarska improvizacija na temu ljubavi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izrada srca za Valentinovo</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snalaženje u prostoru</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poznate stolne igre i izrada novih</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govorne igre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pravilno izgovaranje riječi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lastRenderedPageBreak/>
        <w:t>- didaktičke igre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 didaktički materijal</w:t>
      </w:r>
    </w:p>
    <w:p w:rsidR="005B3C9A"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8. Interakcije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Dijete-dijete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-poticati samostalno rješavanje problema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-pomoć u vezanju cipela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-zajedničke igre na poticaj djece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Dijete-učiteljica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-pomagati djeci u problemima i zadacima kojima sinu dorasli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-osluškivanje dječjih potreba te pokušavati udovoljiti istima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-podržati pozitivne dječje ideje</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-negativno ponašanje usmjeriti ka pozitivnom</w:t>
      </w:r>
    </w:p>
    <w:p w:rsidR="005B3C9A" w:rsidRPr="004C013D"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Učiteljica-roditelj</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-roditeljski sastanci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-individualni razgovori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-sudjelovanje roditelja u realizaciji programa-poticati roditelje</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i djecu na zajedničku suradnju: priredbe, druženja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-priprema za upis u prvi razred</w:t>
      </w:r>
    </w:p>
    <w:p w:rsidR="005B3C9A"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9. Zdravstvena zaštita</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lastRenderedPageBreak/>
        <w:t xml:space="preserve">Za djecu će se organizirati dva sistematska pregleda i to jedan prije upisa u Program </w:t>
      </w:r>
      <w:proofErr w:type="spellStart"/>
      <w:r w:rsidRPr="004C013D">
        <w:rPr>
          <w:rFonts w:ascii="Times New Roman" w:hAnsi="Times New Roman" w:cs="Times New Roman"/>
          <w:sz w:val="24"/>
          <w:szCs w:val="24"/>
        </w:rPr>
        <w:t>predškole</w:t>
      </w:r>
      <w:proofErr w:type="spellEnd"/>
      <w:r w:rsidRPr="004C013D">
        <w:rPr>
          <w:rFonts w:ascii="Times New Roman" w:hAnsi="Times New Roman" w:cs="Times New Roman"/>
          <w:sz w:val="24"/>
          <w:szCs w:val="24"/>
        </w:rPr>
        <w:t xml:space="preserve"> i drugi prilikom upisa u 1. razred, obavljat će stručni tim za upis u 1. razred.</w:t>
      </w:r>
    </w:p>
    <w:p w:rsidR="005B3C9A" w:rsidRPr="004C013D"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10. Ostvarivanje njege i odgoja djece predškolske dobi</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Rezultati odgoja i njege djece u programu minimuma očituju se svake godine u višem stupnju socijalizacije djece, formiranju osjećaja zajedništva i drugih pozitivnih vrijednosti. Na istim će se zadaćama raditi i ove godine.</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Djeci koja završe program minimuma bitno je olakšan pripremni period u početku školovanja u redovnoj školi.</w:t>
      </w:r>
    </w:p>
    <w:p w:rsidR="005B3C9A" w:rsidRPr="004C013D"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11. Suradnja s roditeljima</w:t>
      </w: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Planiraju se održati četiri roditeljska sastanka. Roditelji će biti upoznati s osnovnim elementima zrelosti za upis u 1. razred.</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Veći dio suradnje odvijat će se putem individualnih kontakata s roditeljima.</w:t>
      </w:r>
    </w:p>
    <w:p w:rsidR="005B3C9A" w:rsidRPr="004C013D"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4C013D" w:rsidRP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12. Permanentno usavršavanje</w:t>
      </w:r>
    </w:p>
    <w:p w:rsidR="004C013D" w:rsidRDefault="004C013D" w:rsidP="004C013D">
      <w:pPr>
        <w:autoSpaceDE w:val="0"/>
        <w:autoSpaceDN w:val="0"/>
        <w:adjustRightInd w:val="0"/>
        <w:spacing w:after="0" w:line="360" w:lineRule="auto"/>
        <w:jc w:val="both"/>
        <w:rPr>
          <w:rFonts w:ascii="Times New Roman" w:hAnsi="Times New Roman" w:cs="Times New Roman"/>
          <w:sz w:val="24"/>
          <w:szCs w:val="24"/>
        </w:rPr>
      </w:pPr>
      <w:r w:rsidRPr="004C013D">
        <w:rPr>
          <w:rFonts w:ascii="Times New Roman" w:hAnsi="Times New Roman" w:cs="Times New Roman"/>
          <w:sz w:val="24"/>
          <w:szCs w:val="24"/>
        </w:rPr>
        <w:t>Voditeljica će prisustvovati seminarima organiziranim za program minimuma, a individualno usavršavanje provodit će se prema planu i programu osobnih zaduženja.</w:t>
      </w:r>
    </w:p>
    <w:p w:rsidR="005B3C9A" w:rsidRDefault="005B3C9A" w:rsidP="004C013D">
      <w:pPr>
        <w:autoSpaceDE w:val="0"/>
        <w:autoSpaceDN w:val="0"/>
        <w:adjustRightInd w:val="0"/>
        <w:spacing w:after="0" w:line="360" w:lineRule="auto"/>
        <w:jc w:val="both"/>
        <w:rPr>
          <w:rFonts w:ascii="Times New Roman" w:hAnsi="Times New Roman" w:cs="Times New Roman"/>
          <w:sz w:val="24"/>
          <w:szCs w:val="24"/>
        </w:rPr>
      </w:pPr>
    </w:p>
    <w:p w:rsidR="005B3C9A" w:rsidRDefault="005B3C9A" w:rsidP="005B3C9A">
      <w:pPr>
        <w:autoSpaceDE w:val="0"/>
        <w:autoSpaceDN w:val="0"/>
        <w:adjustRightInd w:val="0"/>
        <w:spacing w:after="0" w:line="360" w:lineRule="auto"/>
        <w:jc w:val="both"/>
        <w:rPr>
          <w:rFonts w:ascii="Times New Roman" w:hAnsi="Times New Roman" w:cs="Times New Roman"/>
          <w:b/>
          <w:sz w:val="24"/>
          <w:szCs w:val="24"/>
        </w:rPr>
      </w:pPr>
    </w:p>
    <w:p w:rsidR="005B3C9A" w:rsidRDefault="005B3C9A" w:rsidP="005B3C9A">
      <w:pPr>
        <w:autoSpaceDE w:val="0"/>
        <w:autoSpaceDN w:val="0"/>
        <w:adjustRightInd w:val="0"/>
        <w:spacing w:after="0" w:line="360" w:lineRule="auto"/>
        <w:jc w:val="both"/>
        <w:rPr>
          <w:rFonts w:ascii="Times New Roman" w:hAnsi="Times New Roman" w:cs="Times New Roman"/>
          <w:b/>
          <w:sz w:val="24"/>
          <w:szCs w:val="24"/>
        </w:rPr>
      </w:pPr>
    </w:p>
    <w:p w:rsidR="005B3C9A" w:rsidRDefault="005B3C9A" w:rsidP="005B3C9A">
      <w:pPr>
        <w:autoSpaceDE w:val="0"/>
        <w:autoSpaceDN w:val="0"/>
        <w:adjustRightInd w:val="0"/>
        <w:spacing w:after="0" w:line="360" w:lineRule="auto"/>
        <w:jc w:val="both"/>
        <w:rPr>
          <w:rFonts w:ascii="Times New Roman" w:hAnsi="Times New Roman" w:cs="Times New Roman"/>
          <w:b/>
          <w:sz w:val="24"/>
          <w:szCs w:val="24"/>
        </w:rPr>
      </w:pPr>
    </w:p>
    <w:p w:rsidR="005B3C9A" w:rsidRDefault="005B3C9A" w:rsidP="005B3C9A">
      <w:pPr>
        <w:autoSpaceDE w:val="0"/>
        <w:autoSpaceDN w:val="0"/>
        <w:adjustRightInd w:val="0"/>
        <w:spacing w:after="0" w:line="360" w:lineRule="auto"/>
        <w:jc w:val="both"/>
        <w:rPr>
          <w:rFonts w:ascii="Times New Roman" w:hAnsi="Times New Roman" w:cs="Times New Roman"/>
          <w:b/>
          <w:sz w:val="24"/>
          <w:szCs w:val="24"/>
        </w:rPr>
      </w:pPr>
    </w:p>
    <w:p w:rsidR="005B3C9A" w:rsidRDefault="005B3C9A" w:rsidP="005B3C9A">
      <w:pPr>
        <w:autoSpaceDE w:val="0"/>
        <w:autoSpaceDN w:val="0"/>
        <w:adjustRightInd w:val="0"/>
        <w:spacing w:after="0" w:line="360" w:lineRule="auto"/>
        <w:jc w:val="both"/>
        <w:rPr>
          <w:rFonts w:ascii="Times New Roman" w:hAnsi="Times New Roman" w:cs="Times New Roman"/>
          <w:b/>
          <w:sz w:val="24"/>
          <w:szCs w:val="24"/>
        </w:rPr>
      </w:pPr>
    </w:p>
    <w:p w:rsidR="005B3C9A" w:rsidRPr="005B3C9A" w:rsidRDefault="005B3C9A" w:rsidP="005B3C9A">
      <w:pPr>
        <w:autoSpaceDE w:val="0"/>
        <w:autoSpaceDN w:val="0"/>
        <w:adjustRightInd w:val="0"/>
        <w:spacing w:after="0" w:line="360" w:lineRule="auto"/>
        <w:jc w:val="both"/>
        <w:rPr>
          <w:rFonts w:ascii="Times New Roman" w:hAnsi="Times New Roman" w:cs="Times New Roman"/>
          <w:b/>
          <w:sz w:val="24"/>
          <w:szCs w:val="24"/>
        </w:rPr>
      </w:pPr>
      <w:r w:rsidRPr="005B3C9A">
        <w:rPr>
          <w:rFonts w:ascii="Times New Roman" w:hAnsi="Times New Roman" w:cs="Times New Roman"/>
          <w:b/>
          <w:sz w:val="24"/>
          <w:szCs w:val="24"/>
        </w:rPr>
        <w:t>PROGRAM ENGLESKOG JEZIKA</w:t>
      </w:r>
    </w:p>
    <w:p w:rsidR="005B3C9A" w:rsidRPr="005B3C9A" w:rsidRDefault="005B3C9A" w:rsidP="005B3C9A">
      <w:p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lastRenderedPageBreak/>
        <w:t>Djeca predškolskog uzrasta ( 3-6 godine, a i ranije) pokazuju izuzetno interesiranje i sposobnost usvajanja stranog jezika. Na ovom uzrastu ona razvijaju svoj materinji jezik, oponašajući govor iz svog neposrednog okruženja. Taj urođeni mehanizam za usvajanje materinjeg jezika treba aktivirati i u</w:t>
      </w:r>
      <w:r>
        <w:rPr>
          <w:rFonts w:ascii="Times New Roman" w:hAnsi="Times New Roman" w:cs="Times New Roman"/>
          <w:sz w:val="24"/>
          <w:szCs w:val="24"/>
        </w:rPr>
        <w:t xml:space="preserve"> </w:t>
      </w:r>
      <w:r w:rsidRPr="005B3C9A">
        <w:rPr>
          <w:rFonts w:ascii="Times New Roman" w:hAnsi="Times New Roman" w:cs="Times New Roman"/>
          <w:sz w:val="24"/>
          <w:szCs w:val="24"/>
        </w:rPr>
        <w:t>procesu usvajanja stranog jezika i to tako što djecu treba animirati da u tom procesu sudjeluju aktivno i kreativno. Pri tome se moraju imati u vidu njihove psihofizičke sposobnosti. Pjesma, igra, pokret, dramatizacija uloga, predstavljaju načine da se potakne interes djece na ovom uzrastu za učenje stranog jezika. Gotovo idealno mjesto za takvo učenje je dječji vrtić.</w:t>
      </w:r>
    </w:p>
    <w:p w:rsidR="005B3C9A" w:rsidRPr="005B3C9A" w:rsidRDefault="005B3C9A" w:rsidP="005B3C9A">
      <w:p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t>Učenje stranog jezika u predškolskoj dobi je jedan segment, sadržaj kojim se obogaćuje dječje iskustvo i spoznaja. Promjene u društvu, kao i otkrivanje djetetovih sposobnosti već u ranoj dobi, doprinijeli su da ovo odgojno-obrazovno područje uđe na velika vrata svakog vrtića.</w:t>
      </w:r>
    </w:p>
    <w:p w:rsidR="005B3C9A" w:rsidRDefault="005B3C9A" w:rsidP="005B3C9A">
      <w:p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t xml:space="preserve">U našem dječjem vrtiću rano učenje engleskog jezika provodi se dugi niz godina. Voditelj </w:t>
      </w:r>
      <w:r w:rsidR="00BF5DE1">
        <w:rPr>
          <w:rFonts w:ascii="Times New Roman" w:hAnsi="Times New Roman" w:cs="Times New Roman"/>
          <w:sz w:val="24"/>
          <w:szCs w:val="24"/>
        </w:rPr>
        <w:t>programa za engleski jezik je Škola za strane jezike “</w:t>
      </w:r>
      <w:proofErr w:type="spellStart"/>
      <w:r w:rsidR="00BF5DE1">
        <w:rPr>
          <w:rFonts w:ascii="Times New Roman" w:hAnsi="Times New Roman" w:cs="Times New Roman"/>
          <w:sz w:val="24"/>
          <w:szCs w:val="24"/>
        </w:rPr>
        <w:t>Versus</w:t>
      </w:r>
      <w:proofErr w:type="spellEnd"/>
      <w:r w:rsidR="00BF5DE1">
        <w:rPr>
          <w:rFonts w:ascii="Times New Roman" w:hAnsi="Times New Roman" w:cs="Times New Roman"/>
          <w:sz w:val="24"/>
          <w:szCs w:val="24"/>
        </w:rPr>
        <w:t>“ iz Krapine s kojima surađujemo dugi niz godina na obostrano zadovoljstvo.</w:t>
      </w:r>
    </w:p>
    <w:p w:rsidR="00BF5DE1" w:rsidRPr="005B3C9A" w:rsidRDefault="00BF5DE1" w:rsidP="005B3C9A">
      <w:pPr>
        <w:autoSpaceDE w:val="0"/>
        <w:autoSpaceDN w:val="0"/>
        <w:adjustRightInd w:val="0"/>
        <w:spacing w:after="0" w:line="360" w:lineRule="auto"/>
        <w:jc w:val="both"/>
        <w:rPr>
          <w:rFonts w:ascii="Times New Roman" w:hAnsi="Times New Roman" w:cs="Times New Roman"/>
          <w:sz w:val="24"/>
          <w:szCs w:val="24"/>
        </w:rPr>
      </w:pPr>
    </w:p>
    <w:p w:rsidR="005B3C9A" w:rsidRPr="005B3C9A" w:rsidRDefault="005B3C9A" w:rsidP="005B3C9A">
      <w:p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t xml:space="preserve">Ove godine </w:t>
      </w:r>
      <w:r w:rsidR="00BF5DE1">
        <w:rPr>
          <w:rFonts w:ascii="Times New Roman" w:hAnsi="Times New Roman" w:cs="Times New Roman"/>
          <w:sz w:val="24"/>
          <w:szCs w:val="24"/>
        </w:rPr>
        <w:t xml:space="preserve">uz </w:t>
      </w:r>
      <w:r w:rsidRPr="005B3C9A">
        <w:rPr>
          <w:rFonts w:ascii="Times New Roman" w:hAnsi="Times New Roman" w:cs="Times New Roman"/>
          <w:sz w:val="24"/>
          <w:szCs w:val="24"/>
        </w:rPr>
        <w:t xml:space="preserve">program engleskog jezika bit će po prvi put </w:t>
      </w:r>
      <w:r w:rsidR="00BF5DE1">
        <w:rPr>
          <w:rFonts w:ascii="Times New Roman" w:hAnsi="Times New Roman" w:cs="Times New Roman"/>
          <w:sz w:val="24"/>
          <w:szCs w:val="24"/>
        </w:rPr>
        <w:t>održani i programi njemačkog i francuskog jezika</w:t>
      </w:r>
      <w:r w:rsidRPr="005B3C9A">
        <w:rPr>
          <w:rFonts w:ascii="Times New Roman" w:hAnsi="Times New Roman" w:cs="Times New Roman"/>
          <w:sz w:val="24"/>
          <w:szCs w:val="24"/>
        </w:rPr>
        <w:t>.</w:t>
      </w:r>
    </w:p>
    <w:p w:rsidR="005B3C9A" w:rsidRPr="005B3C9A" w:rsidRDefault="005B3C9A" w:rsidP="00BF5DE1">
      <w:pPr>
        <w:autoSpaceDE w:val="0"/>
        <w:autoSpaceDN w:val="0"/>
        <w:adjustRightInd w:val="0"/>
        <w:spacing w:after="0" w:line="360" w:lineRule="auto"/>
        <w:jc w:val="both"/>
        <w:rPr>
          <w:rFonts w:ascii="Times New Roman" w:hAnsi="Times New Roman" w:cs="Times New Roman"/>
          <w:sz w:val="24"/>
          <w:szCs w:val="24"/>
        </w:rPr>
      </w:pPr>
      <w:r w:rsidRPr="005B3C9A">
        <w:rPr>
          <w:rFonts w:ascii="Times New Roman" w:hAnsi="Times New Roman" w:cs="Times New Roman"/>
          <w:sz w:val="24"/>
          <w:szCs w:val="24"/>
        </w:rPr>
        <w:t>Kraći program jezika provodi</w:t>
      </w:r>
      <w:r w:rsidR="00BF5DE1">
        <w:rPr>
          <w:rFonts w:ascii="Times New Roman" w:hAnsi="Times New Roman" w:cs="Times New Roman"/>
          <w:sz w:val="24"/>
          <w:szCs w:val="24"/>
        </w:rPr>
        <w:t>t će se</w:t>
      </w:r>
      <w:r w:rsidRPr="005B3C9A">
        <w:rPr>
          <w:rFonts w:ascii="Times New Roman" w:hAnsi="Times New Roman" w:cs="Times New Roman"/>
          <w:sz w:val="24"/>
          <w:szCs w:val="24"/>
        </w:rPr>
        <w:t xml:space="preserve"> u poslijepodnevnim satima</w:t>
      </w:r>
      <w:r w:rsidR="00BF5DE1">
        <w:rPr>
          <w:rFonts w:ascii="Times New Roman" w:hAnsi="Times New Roman" w:cs="Times New Roman"/>
          <w:sz w:val="24"/>
          <w:szCs w:val="24"/>
        </w:rPr>
        <w:t>, dva puta tjedno.</w:t>
      </w:r>
    </w:p>
    <w:p w:rsidR="005B3C9A" w:rsidRDefault="005B3C9A" w:rsidP="005B3C9A">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5B3C9A">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5B3C9A">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5B3C9A">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5B3C9A">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5B3C9A">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5B3C9A">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5B3C9A">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5B3C9A">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BF5DE1">
      <w:pPr>
        <w:autoSpaceDE w:val="0"/>
        <w:autoSpaceDN w:val="0"/>
        <w:adjustRightInd w:val="0"/>
        <w:spacing w:after="0" w:line="360" w:lineRule="auto"/>
        <w:jc w:val="both"/>
        <w:rPr>
          <w:rFonts w:ascii="Times New Roman" w:hAnsi="Times New Roman" w:cs="Times New Roman"/>
          <w:b/>
          <w:bCs/>
          <w:sz w:val="24"/>
          <w:szCs w:val="24"/>
        </w:rPr>
      </w:pPr>
      <w:r w:rsidRPr="00BF5DE1">
        <w:rPr>
          <w:rFonts w:ascii="Times New Roman" w:hAnsi="Times New Roman" w:cs="Times New Roman"/>
          <w:b/>
          <w:bCs/>
          <w:sz w:val="24"/>
          <w:szCs w:val="24"/>
        </w:rPr>
        <w:t xml:space="preserve">SIGURNOSNI, ZAŠTITNI I PREVENTIVNI PROGRAM </w:t>
      </w:r>
    </w:p>
    <w:p w:rsidR="00FA334E" w:rsidRPr="00BF5DE1" w:rsidRDefault="00FA334E"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Uvod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U trenutku upisa djeteta u Dječji vrtić roditelji očekuju i podrazumijevaju da je dijete sigurno i zaštićeno dok se oni nalaze na svome radnom mjestu. Odgovornost za djetetovu sigurnost u vrijeme dok boravi u Dječjem vrtiću dijele svi djelatnici Dječjeg vrtića. Namjera Sigurnosno – zaštitnog programa je pojasniti i osvijestiti uloge svih djelatnika zaposlenih u dječjem vrtiću u osiguravanju sigurnog okruženja za rast i razvoj djece.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Cilj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Zaštita sigurnosti i zdravlja djece, poticanje </w:t>
      </w:r>
      <w:proofErr w:type="spellStart"/>
      <w:r w:rsidRPr="00BC7A5D">
        <w:rPr>
          <w:rFonts w:ascii="Times New Roman" w:hAnsi="Times New Roman" w:cs="Times New Roman"/>
          <w:sz w:val="24"/>
          <w:szCs w:val="24"/>
        </w:rPr>
        <w:t>samozaštitnog</w:t>
      </w:r>
      <w:proofErr w:type="spellEnd"/>
      <w:r w:rsidRPr="00BC7A5D">
        <w:rPr>
          <w:rFonts w:ascii="Times New Roman" w:hAnsi="Times New Roman" w:cs="Times New Roman"/>
          <w:sz w:val="24"/>
          <w:szCs w:val="24"/>
        </w:rPr>
        <w:t xml:space="preserve"> odgovornog ponašanja i svjesnog izbjegavanja rizika, osnaživanje djeteta za sigurno ponašanje.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Afirmacija potencijala djeteta i izgrađivanje osobe koja poštuje ljudska prava i humane vrijednosti.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Sigurnost djece kao profesionalna obveza zaposlenika regulirat će se funkcionalnim mjerama sigurnosti, usklađenih sa zakonskom regulativom, posebnostima ustanove i programskim okvirom. Bitne zadaće odgojno obrazovnog rada planirat će se, ostvarivati i valorizirati u svjetlu konvencije o dječjim pravima.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Ciljevi ovoga programa ostvarivat će se kroz nekoliko razina: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ODGOJITELJI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Timskom suradnjom odgojitelja utvrditi rizike i procijeniti postojeću situaciju s obzirom na sigurnost djeteta u vrtiću.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U okvirima stručnog usavršavanja odgojitelj prednost dati temama koje su usklađene s ciljevima ovoga Programa,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lastRenderedPageBreak/>
        <w:t xml:space="preserve">Uključiti odgojitelje u izradu protokola postupanja u rizičnim situacijama (uvažiti njihovo iskustvo, stavove i prijedloge). </w:t>
      </w:r>
    </w:p>
    <w:p w:rsidR="00BC7A5D" w:rsidRDefault="00BC7A5D" w:rsidP="00BC7A5D">
      <w:pPr>
        <w:autoSpaceDE w:val="0"/>
        <w:autoSpaceDN w:val="0"/>
        <w:adjustRightInd w:val="0"/>
        <w:spacing w:after="0" w:line="360" w:lineRule="auto"/>
        <w:jc w:val="both"/>
        <w:rPr>
          <w:rFonts w:ascii="Times New Roman" w:hAnsi="Times New Roman" w:cs="Times New Roman"/>
          <w:sz w:val="24"/>
          <w:szCs w:val="24"/>
        </w:rPr>
      </w:pPr>
    </w:p>
    <w:p w:rsidR="00BF5DE1" w:rsidRPr="00BC7A5D" w:rsidRDefault="00BF5DE1" w:rsidP="00BC7A5D">
      <w:p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DJECA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Kroz odgojno-obrazovne sadržaje i projekte osnaživati dijete u odgovornom i samozaštitom ponašanju (razvoj pozitivne slike o sebi, stjecanje socijalnih vještina u smislu samozaštite, odupiranja nasilnom ponašanju, odgoj za i o dječjim pravima, odgoj za zdrave stilove života itd.)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C7A5D" w:rsidRDefault="00BF5DE1" w:rsidP="00BC7A5D">
      <w:p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RODITELJI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Informiranje roditelja o sigurnosno zaštitnim programima u dječjem vrtiću, utvrđivanje prava, obaveza i odgovornosti svih sudionika.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Pružanje podrške i jačanje roditeljske kompetencije u području odgoja i poticanja dječjeg razvoja s ciljem sigurnog i sretnog odrastanja (uključivanje roditelja u neke odgojno-obrazovne sadržaje s djecom, edukativni rad s roditeljima – tematske radionice i predavanja, individualni savjetodavni rad itd.)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C7A5D" w:rsidRDefault="00BF5DE1" w:rsidP="00BC7A5D">
      <w:p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FIZIČKA SIGURNOST DJETETA: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utvrđivanje i pridržavanje jasnih pravila u vezi dovođenja djeteta u vrtić i dolaska po dijete (utvrđeno Ugovorom)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Kod boravka djece u vrtiću ( u sobi dnevnog boravka i ostalim prostorijama vrtića)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Kod boravka djece izvan vrtića, šetnje, posjete, izleti, zimovanja, ljetovanja ( s aspekta fizičke sigurnosti: broj odraslih osoba u pratnji, izbor prijevoznika uz suglasnost roditelja…)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Postojeći protokoli postupanja i Pravilnik o provedbi dječjih izleta – u privitku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UTVRĐIVANJE POSTUPAKA KOD RIZIČNIH SITUACIJA: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lastRenderedPageBreak/>
        <w:t xml:space="preserve">nedolazak roditelja po dijete nakon radnog vremena vrtića,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bijeg djeteta iz vrtića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postupanje s agresivnim djetetom u vrtiću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postupanje u slučaju sukoba s roditeljem ili međusobni sukob roditelja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postupanje kod roditelja u alkoholiziranom ili nekom drugom neprimjerenom psihofizičkom stanju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kretanje nezaposlenih osoba i osoba koji nisu korisnici usluga vrtića/mjere postupaka i nadzora kretanja osoba u vrtiću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potreba za evakuacijom djece – plan evakuacije i vježbe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ZDRAVSTVENA ZAŠTITA DJETETA: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postupanje kod povrede djece i pružanja prve pomoći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postupanje kod bolesnog djeteta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postupanje kod epidemija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mjere sigurnosti u prehrani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standardi higijene i čistoće unutarnjeg i vanjskog prostora </w:t>
      </w:r>
    </w:p>
    <w:p w:rsidR="00BF5DE1" w:rsidRPr="00BC7A5D" w:rsidRDefault="00BF5DE1" w:rsidP="00BC7A5D">
      <w:pPr>
        <w:pStyle w:val="Odlomakpopisa"/>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BF5DE1">
      <w:pPr>
        <w:autoSpaceDE w:val="0"/>
        <w:autoSpaceDN w:val="0"/>
        <w:adjustRightInd w:val="0"/>
        <w:spacing w:after="0" w:line="360" w:lineRule="auto"/>
        <w:jc w:val="both"/>
        <w:rPr>
          <w:rFonts w:ascii="Times New Roman" w:hAnsi="Times New Roman" w:cs="Times New Roman"/>
          <w:b/>
          <w:bCs/>
          <w:sz w:val="24"/>
          <w:szCs w:val="24"/>
        </w:rPr>
      </w:pPr>
      <w:r w:rsidRPr="00BF5DE1">
        <w:rPr>
          <w:rFonts w:ascii="Times New Roman" w:hAnsi="Times New Roman" w:cs="Times New Roman"/>
          <w:b/>
          <w:bCs/>
          <w:sz w:val="24"/>
          <w:szCs w:val="24"/>
        </w:rPr>
        <w:t>I FIZIČKA SIGURNOST DJETET</w:t>
      </w:r>
      <w:r w:rsidR="00BC7A5D">
        <w:rPr>
          <w:rFonts w:ascii="Times New Roman" w:hAnsi="Times New Roman" w:cs="Times New Roman"/>
          <w:b/>
          <w:bCs/>
          <w:sz w:val="24"/>
          <w:szCs w:val="24"/>
        </w:rPr>
        <w:t>A</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1. PROTOKOL POSTUPANJA KOD PRIMOPREDAJE DJETETA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Dijete u ustanovu može odvesti ili iz nje odvesti samo roditelj/skrbnik djeteta ili ovlaštene punoljetne osobe.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 Odgojitelj preuzima dijete i predaje ga samo roditelju ili onim osobama koje je roditelj ovlastio da mogu preuzeti dijete.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dijete dovodi ili odvodi osoba koja nije roditelj/skrbnik djeteta, potrebna je potpisna izjava roditelja koja navodi najviše tri (3) osobe, koje osim roditelja mogu dovesti ili odvesti dijete iz vrtića.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će u iznimnim situacijama priječenosti roditelja ili ovlaštenih osoba po dijete doći osoba koja nije na popisu osoba koje mogu uzete dijete, roditelj je dužan upoznati odgojitelj tko će doći po dijete.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Ako je roditelj propustio izvijestiti tko će doći po dijete, odgojitelj je dužan telefonski provjeriti s roditeljem koga je poslao po dijete, te se uvjeriti putem osobne iskaznice (u slučaju nepoznavanja osobe).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Roditelji su dužni predati dijete matičnom (grupnom) ili dežurnom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odgojitelju. </w:t>
      </w:r>
      <w:r w:rsidRPr="00BF5DE1">
        <w:rPr>
          <w:rFonts w:ascii="Times New Roman" w:hAnsi="Times New Roman" w:cs="Times New Roman"/>
          <w:b/>
          <w:bCs/>
          <w:sz w:val="24"/>
          <w:szCs w:val="24"/>
        </w:rPr>
        <w:t xml:space="preserve">Ni u kom slučaju dijete se ne smije dovesti do dvorišta Vrtića i pustiti samo. </w:t>
      </w:r>
      <w:r w:rsidRPr="00BF5DE1">
        <w:rPr>
          <w:rFonts w:ascii="Times New Roman" w:hAnsi="Times New Roman" w:cs="Times New Roman"/>
          <w:sz w:val="24"/>
          <w:szCs w:val="24"/>
        </w:rPr>
        <w:t xml:space="preserve">U slučaju ovakvih postupaka roditelja, odgojitelj ili ravnatelj vrtića dužan je u što kraćem vremenu obaviti razgovor s roditeljem.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Roditelju u alkoholiziranom stanju nije dopušteno odvesti dijete postupak propisan Protokolom postupanja kod roditelja u alkoholiziranom stanu.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slučaju da se zapazi fizička povreda prilikom dolaska djeteta u ustanovu, potrebno je pitati roditelja kako se ozljeda djeteta dogodila, a informaciju zabilježiti u dnevna zapažanja i informirati stručni tim.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 najmanje 2 x godišnje provjeravaju i ažuriraju podatke o telefonskim brojevima i ovlaštenih osoba.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 svakodnevno vode evidenciju prisutnosti djece u skupini. Imenici djece, evidencije prisutnosti u skupini, izjave i suglasnosti, dokumenti o posebnim situacijama (Rješenje suda ili Centra za socijalnu skrb, upute o posebnim zdravstvenim i prehrambenim potrebama) nalaze se u dokumentaciji odgojitelja u skupini. </w:t>
      </w:r>
    </w:p>
    <w:p w:rsidR="00BC7A5D"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C7A5D"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2. MJERE SIGURNOSTI KOD BORAVKA DJECE U SOBI DNEVNOG BORAVKA I DRUGIM PROSTORIJAMA VRTIĆA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Primarna mjera sigurnosti djece u vrtiću je stalni nadzor nad kretanjem djece.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 mora biti prisutan u prostoriji u kojoj borave djeca (soba dnevnog boravka )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Ako odgojitelj iz bilo kojeg razloga napušta te prostorije mora odgovorno procijeniti važnost i dužinu izbivanja te ukoliko je potrebno, osigurati prisutnost druge odrasle osobe za vrijeme dok je odsutan.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periodima preklapanja odgojitelja, obaveza je jednog i drugog odgojitelja provoditi odgojno-obrazovni rad s djecom u odgojnoj skupini.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 tijekom rada s djecom moraju odgovorno koristiti mobilne telefone. Isto tako odgojitelj ne smije napuštati sobu radi obavljanja telefonskih poziva bez osiguravanja nadzora nad djecom u tom periodu.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Djeca koja su upisana u kraće specijalizirane programe, voditelj istih mora djecu pratiti do sobe u kojoj se program održava.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Opće smjernice sigurnosti u prostorijama u kojima borave djeca: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Prostorije trebaju biti pregledane, s niskim pregrada (svako dijete treba biti u vidokrugu odgojitelja).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Namještaj bi trebao imati zaobljene rubove, a stariji namještaj koji nije takav trebao bi se postaviti na mjesta na kojima ne predstavlja prijetnju sigurnosti (uza zid, u kutove i sl.)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Električne utičnice moraju biti zaštićene od dohvata djece, kao i električni vodovi i električni aparati.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Materijali namijenjeni djeci moraju biti netoksični i atestirani.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 upotrebi neoblikovanog materijala i igračaka odgojitelj prije donošenja u skupinu procjenjuje koliko može biti opasan za uporabu u skupini (preporuča se savjetovanje s pedagogom ili zdravstvenim voditeljem).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Ako se u prostorijama u kojima borave djeca nalaze tepisi moraju biti s podlogom koja ne kliže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 je dužan pregledavati igračke i odstraniti oštećene.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Igračke i materijali moraju biti dostupni djeci kako bi se izbjeglo penjanje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Police s igračkama trebaju biti stabilne.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Prozorska stakla i ogledala moraju biti cijela.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 Sredstva za čišćenje, lijekovi i svi opasni proizvodi moraju biti pohranjeni i zaključani u ormarima koje koristi tehničko osoblje.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Sve prostorije u kojima borave ili koje koriste djeca moraju biti svakodnevno čišćene, prane i dezinficirane na kraju radnog dana.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Prostorije se moraju provjetravati više puta na dan. 38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Posteljina za djecu mora se mijenjati jednom tjedno i/ili po potrebi.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Kućni majstor i spremačice provjeravaju ispravnost sanitarnih čvorova – prohodnost umivaonika i zahodskih školjki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Roditelji koji borave u sobi dnevnog boravka trebaju imati odgovarajuću obuću.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Čišćenje soba dnevnog boravka provodi se isključivo nakon završetka rada programa, izuzevši iznimne slučajeve kad je prostor zbog sigurnosti djece potrebno odmah očistiti.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w:t>
      </w:r>
      <w:r w:rsidR="00BC7A5D">
        <w:rPr>
          <w:rFonts w:ascii="Times New Roman" w:hAnsi="Times New Roman" w:cs="Times New Roman"/>
          <w:sz w:val="24"/>
          <w:szCs w:val="24"/>
        </w:rPr>
        <w:t>provjerava se</w:t>
      </w:r>
      <w:r w:rsidRPr="00BF5DE1">
        <w:rPr>
          <w:rFonts w:ascii="Times New Roman" w:hAnsi="Times New Roman" w:cs="Times New Roman"/>
          <w:sz w:val="24"/>
          <w:szCs w:val="24"/>
        </w:rPr>
        <w:t xml:space="preserve"> ispravnost rasvjete i grijanja i zadužena je za prijavu eventualnog kvara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Prema zakonskim rokovima vrše se ispitivanja elektroinstalacija, strojeva s povećanim opasnostima, gromobrana, vodovodne i hidrantske mreže, radnog okoliša i kotlovnice s ovlaštenim institucijama.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pravilnikom o zaštiti od požara utvrđene su izvanredne situacije i načini postupanja.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slučaju tek primijećenih nedostataka za koje je potrebna hitna intervencija, obavještava se ravnatelj koji će se pobrinuti da se kvar otkloni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 kod djece nastoje razvijati oblike samozaštite u korištenju prostora i međusobnoj interakciji.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3.</w:t>
      </w:r>
      <w:r w:rsidRPr="00BF5DE1">
        <w:rPr>
          <w:rFonts w:ascii="Times New Roman" w:hAnsi="Times New Roman" w:cs="Times New Roman"/>
          <w:b/>
          <w:bCs/>
          <w:sz w:val="24"/>
          <w:szCs w:val="24"/>
        </w:rPr>
        <w:t xml:space="preserve">METODE, POSTUPCI I OBLICI RADA ZA POSTUPANJE U VRIJEME DNEVNOG ODMORA DJECE U VRTIĆU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 imaju obvezu dobrog poznavanja općih i posebnih potreba djeteta.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Opće i posebne potrebe djeteta za dnevnim odmorom obvezni su zadovoljavati kontinuirano, bez odlaganje i bez obzira na dob djeteta.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Prostor i oprema sobe dnevnog boravka mora biti primjereno pripremljen (dovoljno zraka, topline, da nema propuha, da nije posebno zatamnjen, prikladna posteljina individualno označena za svako dijete, prikladna pokrivala za djecu i sl.)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Ovisno o dobi, djecu higijenski pripremiti za dnevni odmor (skidanje suvišne odjeće, oblačenje pidžame i sl.)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 posebnu pozornost usmjeriti na usnu šupljinu djeteta, da se ne bi odmaralo s ostacima ne progutane hrane u ustima.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Za vrijeme dnevnog odmora djeca nikada ne smiju ostati bez nadzora odgojitelja.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slučaju da odgojitelj primijeti sumnjivo ponašanje djeteta u krevetu, promjenu u disanju, povraćanje i sl. ne smije zanemariti te simptome već odmah pružiti djetetu prvu pomoć i pozvati u pomoć zdravstvenog djelatnika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Eventualne specifične i izvanredne situacije opisati u propisanoj pedagoškoj dokumentaciji.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4. MJERE SIGURNOSTI NA VANJSKOM PROSTORU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Sva dvorišta, odnosno igrališta dječjih vrtića trebaju biti ograđena, označena kao dječje igralište i na ulasku imati znak zabrane ulaska ljubimaca (pasa, mačaka…) i imati informativnu ploču o potrebi čuvanja sprava i okoliša od strane svih koji se služe dječjim igralištem.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Zelene površine i prilazi vrtića trebaju biti redovito održavani (košnja trave, piljenje grana, smeće, suho lišće, snijeg…)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Boravak djeteta na zraku svakodnevna je potreba djeteta i mora se zadovoljavati kad god to vremenske prilike dozvoljavaju za što su odgovorni odgojitelji.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Prije izlaska djece odgojitelji su dužni unaprijed provjeriti sigurnost vanjskog prostora i ukloniti opasne predmete.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su uočeni nedostaci, opasnosti ili oštećenje, potrebno je evidentirati i o tome obavijestiti odgovornu osobu.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Prije izlaska na dvorište svu nazočnu djecu treba uvesti u Evidencijsku listu.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 borave u dvorištu prema unaprijed dogovorenom rasporedu i obavezni su dnevnim planom planirati poticaje i aktivnosti za igru djece na vanjskom prostoru.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Prije izlaska u dvorište odgojitelj upućuje djecu na upotrebu sanitarnog čvora te provjerava je li odjeća svakog djeteta u skladu sa vremenskim prilikama.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 izlasku na igralište, odgojitelj zajedno sa djecom dogovara pravila i granice korištenja igrališta.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 moraju biti prisutni u blizini svake sprave/igrala koju djeca koriste na igralištu, odnosno u svakom trenutku vidjeti svu djecu radi sprječavanja guranja, padova i ozljeda.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Odgojitelji moraju pratiti kretanje djece i ne zadržavati se u skupin</w:t>
      </w:r>
      <w:r w:rsidR="00BC7A5D">
        <w:rPr>
          <w:rFonts w:ascii="Times New Roman" w:hAnsi="Times New Roman" w:cs="Times New Roman"/>
          <w:sz w:val="24"/>
          <w:szCs w:val="24"/>
        </w:rPr>
        <w:t>ama</w:t>
      </w:r>
      <w:r w:rsidRPr="00BF5DE1">
        <w:rPr>
          <w:rFonts w:ascii="Times New Roman" w:hAnsi="Times New Roman" w:cs="Times New Roman"/>
          <w:sz w:val="24"/>
          <w:szCs w:val="24"/>
        </w:rPr>
        <w:t xml:space="preserve"> ukoliko to ne zahtijeva aktivnost koja se provodi.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 djeci nude sadržaje i aktivnosti koji ih motiviraju na kvalitetnu igru na igralištu, istovremeno kod djece razvijaju svijest o potrebi zaštite i samozaštite (voditi računa o mogućnostima uboda djece, diranje nepoznatih predmeta, životinja i slično).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slučaju manje nezgode potrebno je umiriti dijete, pomoći mu, procijeniti trebate li se vratiti u objekt ili ostati na vanjskom prostoru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slučaju ozbiljnih povreda odgojitelj treba primijeniti stečeno znanje te pozvati drugu odraslu osobu za pomoć (odgojitelja, zdravstvenu djelatnicu)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Svaki odgojitelj sa svojom odgojnom skupinom sprema sredstva koja je koristio na vanjskom prostoru. 40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Šetnje i posjete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Šetnje s djecom u bližu okolicu i posjete odgojitelj mora unaprijed planirati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 svakom napuštanju sigurnog okruženja dječjeg vrtića (šetnje, posjete) u pratnji deset djece nalazi se jedan odgojitelj, za veći broj djece dva odgojitelja, a prema potrebi i više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Na početku pedagoške godine roditelji potpisuju izjavu kojom su suglasni sa pedagoškim posjetima ( posjete koje se tijekom godine dogovaraju u svrhu obogaćivanja kurikuluma skupine) i šetnjama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posjeta uključuje prijevoz djece autobusom, potrebno je voditi računa o sigurnosti djece u prometu ( poštivati zakonsku regulativu – broj djece, sigurnosni pojasevi) </w:t>
      </w:r>
    </w:p>
    <w:p w:rsidR="00BC7A5D"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1. MJERE SIGURNOSTI TIJEKOM SUDJELOVANJA DJECE U ODGOJNO-OBRAZOVNIM I REKREATIVNO-SPORTSKIM PROGRAMIMA ORGANIZIRANIM IZVAN VRTIĆA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 Roditelji su dužni dati pismenu suglasnost za sudjelovanje djece u sportsko-rekreativnim te odgojno-obrazovnim programima organiziranim izvan vrtića (Olimpijada vrtića, Prometni kviz, Županijski fašnik i sl. manifestacije)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Prijevoz u svrhu programa /manifestacije može biti grupno organiziran autobusom ili djeca dolaze u pratnji roditelja vlastitim prijevozom.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se organizira grupni prijevoz putnika autobusom, vrtić imenuje odgovornog vođu puta.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je organiziran grupni prijevoz djece na događanja odlaze u pratnji odgojitelja, stručnih suradnika i/ili roditelja.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djeca dolaze na manifestaciju u pratnji roditelja vlastitim prijevozom po dolasku na mjesto događanja predaju se odgojitelju koji s njima boravi tijekom održavanja manifestacije. Po završetku manifestacije odgojitelj predaje dijete roditelju.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se radi o rekreativno-sportskim manifestacijama s djecom tijekom događanja borave i sportski voditelji.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Ovisno o dogovoru tijekom puta za putnike vrtić osigurava hranu i dovoljne količine tekućine. Ukoliko nije tako dogovoreno, za hranu i tekućinu su odgovorni roditelji.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2.MJERE POSTUPANJA KAD RODITELJ NE DOĐE PO DIJETE NAKON RADNOG VREMENA VRTIĆA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Ako roditelj do 17,00 sati ne dođe po dijete odgojitelj će pokušati telefonski stupiti u kontakt sa roditeljima ili osobama koje je roditelj ovlastio da preuzmu dijete (na kućnu adresu, radno mjesto i mobilni telefon).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takvoj situaciji odgojitelj umirujuće djeluje na dijete.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je time situacija riješena svi daljnji koraci se ne poduzimaju.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se ne uspostavi kontakt s roditeljem ili roditelj ne dođe po dijete, odgojitelj obavještava ravnatelja i po potrebi policiju.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Cjelokupnu situaciju odgojitelj evidentira u knjigu pedagoške dokumentacije.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roditelj učestalo kasne po dijete, stručni tim će s njima provesti razgovor kako bi se utvrdili razlozi kašnjenja.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VAŽNI BROJEVI TELEFONA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ŽURNA POMOĆ 112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RAVNATELJICA 095 2061078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TAJNIŠTVO 049 285 640 049 492 687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POSTUPANJE U SLUČAJU BIJEGA DJETETA IZ VRTIĆA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 trenutka primjećivanja da nema djeteta, slijedi traženje.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Zabilježiti vrijeme kada je primijećeno da nema djeteta.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odgojnu skupinu djeteta kojega nema ulazi zamjena za odgojitelja (drugi odgojitelj ili po potrebi dr. djelatnici vrtića).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 traži dijete najprije u svim prostorijama vrtića, a jedna osoba dežura na glavnim ulaznim vratima.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se dijete pronađe od strane djelatnika vrtića o događaju je potrebno razgovarati s roditeljima.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dijete nije pronađeno u vrtiću ili u neposrednoj blizini vrtića ravnateljica zove roditelje i policiju.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 roditelja prikuplja podatke za traženje (mjesto rada roditelja, adrese baka ili prijatelja djeteta, potragu proširiti na dječja igrališta…), policiji dati podatke o djetetu i poduzetim radnjama.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Komunikaciju s medijima i nadležnim ustanovama obavlja samo i isključivo ravnatelj ili osoba koja je za to dobila suglasnost ravnatelja.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Po završetku krizne situacije provodi se kratka krizna intervencija, timska refleksija na događaj, sastavlja se izvješće i ispunjava zapisnik.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PROTOKOL POSTUPANJA U ODNOSU NA RODITELJA U ALKOHOLIZIRANOM STANJU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odgojitelj procijeni da je roditelj ili osoba koja je došla po dijete u alkoholiziranom stanju – ne smije mu predati dijete.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 će, nakon što je osigurao osobu koja će ostati u skupini s djecom, telefonski kontaktirati drugog roditelja i izvijestiti ga o situaciji, te ga zamoliti da dođe po dijete.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odgojitelj ne uspije kontaktirati drugog roditelja, uspostaviti kontakt s nekom od osoba koje su ovlaštene od strane roditelja da mogu uzeti dijete.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Ako se ne uspije kontaktirati niti jedna osoba, kontaktirati ravnatelja, a u krajnjoj nuždi kontaktirati policiju, te ih informirati o slučaju.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Obavijestiti ravnatelja (ukoliko nije upoznat) i napisati zapisnik o događaju.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 Ravnatelj poziva oba roditelja na razgovor u koji su uključeni svi sudionici događaja.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OBVEZNI POSTUPCI RODITELJA KOJI SU RAZVEDENI ILI SU U POSTUPKU RAZVODA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Razvedeni roditelji ili roditelji koji su u postupku razvoda donose Rješenje o razvodu i povjeravanju djeteta na odgoj i zajedničko življenje jednom od roditelja. Rješenje se podnosi pri upisu djeteta u vrtić ili u trenutku pokretanja postupka i dobivanja Rješenja u bilo kojem obliku. Kada roditelj dobije rješenje, original daje u tajništvo na uvid. Ravnatelj je obvezan upoznati grupnog odgojitelja djeteta sa sadržajem Rješenja. Tek po zaprimanju službenog Rješenja Vrtić ima obvezu postupati u skladu s propisanim.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slučajevima kada je roditelju oduzeta skrb nad djetetom, dijete isključivo dovodi osoba kojoj je dodijeljeno skrbništvo ili osobe za koje je roditelj potpisao izjavu.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PROTOKOL POSTUPANJA KOD SUMNJE NA ZLOSTAVLJANJE ILI ZANEMARIVANJE DJETETA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odgojitelj prilikom dolaska djeteta u Vrtić ili tijekom boravka zapazi bilo kakvu fizičku povredu na tijelu djeteta (crvenilo, modrice, posjekotine, rane ogrebotine, ugrize) ili česte verbalne neprimjerenosti prema djetetu koje bi mogle ukazivati na zlostavljanje ili biti posljedica zlostavljanja djeteta, uputit će roditelju izravan upit o karakteru ozljede i objašnjenje roditelja zabilježiti u pedagošku dokumentaciju.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Razgovor će obaviti pažljivo, u interesu djeteta i bez brzopletog zaključivanja i izražavanja sumnje u roditelja.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Ako kod odgojitelja postoji sumnja na zlostavljanje ili zanemarivanje djeteta (u slučaju čestog ponavljanja istih ili novih ozljeda, ponašanje djeteta…) svoje sumnje će prezentirati ravnateljici.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Ako odgojitelj primijeti zanemarivanje primarnih djetetovih potreba: fizički neuredno, prljavo, pothranjeno, često bolesno ( i kad je dijete bolesno, a roditelj ne dolazi po pozivu u Vrtić više od jednog sata bez opravdanog razloga), sve to bez mjera odgovornog ponašanja od strane roditelja, kao nadalje i ponašanje koje upućuje na emocionalno i psihičko zanemarivanje, pozvat će se medicinska sestra na uvid.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Oni će s roditeljima obaviti razgovor i istražiti moguće uzroke.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 Ako se situacija ponovi, a roditelji ne poduzimaju odgovarajuće mjere u otklanjanju uočenih problema, stručna služba i ravnateljica izvijestit će Centar za socijalnu skrb, a sve bilješke o konkretnom slučaju zavesti u Knjigu pedagoške dokumentacije skupine.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 </w:t>
      </w:r>
      <w:r w:rsidRPr="00BF5DE1">
        <w:rPr>
          <w:rFonts w:ascii="Times New Roman" w:hAnsi="Times New Roman" w:cs="Times New Roman"/>
          <w:b/>
          <w:bCs/>
          <w:sz w:val="24"/>
          <w:szCs w:val="24"/>
        </w:rPr>
        <w:t xml:space="preserve">ne smije sam </w:t>
      </w:r>
      <w:r w:rsidRPr="00BF5DE1">
        <w:rPr>
          <w:rFonts w:ascii="Times New Roman" w:hAnsi="Times New Roman" w:cs="Times New Roman"/>
          <w:sz w:val="24"/>
          <w:szCs w:val="24"/>
        </w:rPr>
        <w:t xml:space="preserve">poduzimati nikakve radnje niti iznositi ostalim roditeljima informacije o svojim sumnjama.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Ravnateljica u suradnji s odgojiteljima koji su izrazili sumnju na zlostavljanje djeteta timski će poduzeti mjere razgovora s roditeljima i suradnje s Centrom za socijalnu skrb i ostalim institucijama, u skladu s zakonskim obvezama.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Potrebno je napisati zapisnik i ostala potrebna izvješća o konkretnom slučaju i poduzetim mjerama koje su u skladu s djelokrugom rada pojedinih sudionika.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pravomoćnim sudskim Rješenjem ili Rješenjem nadležnog Centra za socijalnu skrb postoji formalna zabrana/zapreka kontakta s djetetom ili utvrđeno činjenično stanje bivšeg ili sadašnjeg zlostavljanja ili zanemarivanja djeteta, osobi koja po Rješenju ima zabranu, do izdavanja novog Rješenja nije moguće, niti uz potpis i suglasnost roditelja/skrbnika, dopustiti dovođenje i odvođenje djeteta.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PROTOKOL POSTUPANJA U SLUČAJU SUKOBA S RODITELJEM ILI MEĐUSOBNOG SUKOBA RODITELJA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Protokol se primjenjuje kod svakog sukoba uzrokovanog nezadovoljstvom korisnika, bilo da se radi o nezadovoljstvu postupcima zaposlenika, ozljedom djeteta ili bilo kojim drugim povodom.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 će u svim situacijama primijeniti tehnike aktivnog slušanja, pažljivo saslušati sugovornika i dogovoriti individualni razgovor, izbjegavajući rasprave u sobi pred djecom i komentiranje situacije s drugim roditeljima.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 će pokušati smiriti roditelja, bez automatske samoobrane od eventualnih prigovora, uvažavajući roditelja, ali odlučan u prekidu situacije pred djecom ili drugim roditeljima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 sukobu odmah obavijestiti ravnateljicu koja će obaviti razgovor s roditeljem/roditeljima, u cilju utvrđivanja razloga nezadovoljstva i rješavanja problema.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slučaju sukoba među roditeljima zaustaviti raspravu i pozvati se na poziciju roditelja u odgojno-obrazovnoj ustanovi.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 Nastali problem riješiti na dobrobit djeteta timskim pristupom, uključujući sve zainteresirane strane u rješavanje problema.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Potrebno je napisati zapisnik o događaju i poduzetim radnjama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PROTOKOL POSTUPANJA U SLUČAJU SUKOBA DJELATNIKA (VERBALNI, FIZIČKI)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Rješavanje konflikata verbalnom ili fizičkom agresijom zabranjeno je i regulirano je odredbama povrede radne obveze Statuta.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je došlo do konflikta – ne izražavati tenzije pred djecom i roditeljima i odgoditi raspravu do mogućnosti rješavanja sukoba u odvojenom prostoru.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Verbalni i fizički napadi regulirani su odredbama Statuta u dijelu povrede radne obveze, pa će se prema takvom činu poduzeti mjere sukladno Statutu o radu i ostalim zakonskim aktima.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Djelatnici u sukobu odmah po intervenciji rade zapisnik o događaju.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PROTOKOL POSTUPANJA U IZVANREDNIM SITUACIJAMA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Prema Planu evakuacije u slučajevima neposredne opasnosti (požar, poplava, potres) svi izlazi vidljivo su označeni i slobodni, a svaki zaposlenik koji je trenutno u ustanovi ima svoje dogovoreno zaduženje prema kojemu treba postupati.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slučaju opasnosti brzo napustiti objekt.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Odmah provjeriti jesu li sva djeca i odrasli na broju.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Osoba koja je zadužena da pregledava prostorije vrtića i provjerava jesu li svi izišli mora pregledati sve prostore vrtića i tek po obavljenom pregledu izići vani.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objekt se vraćamo tek po prestanku opasnosti i dopuštenju vatrogasaca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Za vrijeme jačih vremenskih nepogoda (jako olujno nevrijeme) odmaknuti se od staklenih površina i djecu okupljati u sigurnijem dijelu sobe.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PROTOKOL POSTUPANJA KOD OZLJEDA ILI ZDRAVSTVENIH PROBLEMA DJETETA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Kod lakših ozljeda i zdravstvenih problema: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povišena tjelesna temperatura (viša od 37*C djeci starijoj od 1 godine temperaturu mjerimo ispod pazuha)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uhobolja, zubobolja, glavobolja, bol u trbuhu…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povraćanje, proljev….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manje nezgode i ozljede (modrice, ogrebotine, posjekotine, manje krvarenje iz nosa ili ozljede, uganuća, malaksalost djeteta, promjene na koži, ugrizi insekata, strano tijelo u oku i uhu.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Problemi s disanjem…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Odgojiteljica primjenjuje stečeno znanje i pruža djetetu Prvu pomoć, umiruje dijete i ne napušta ga dok se ne umiri, procjenjuje težinu ozljede.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Umiruje i zbrinjava ostalu djecu ( sa djecom ostaju poznate osobe, druga kolegica iz skupine, spremačica, kolegica iz susjedne sobe, poznati djelatnici…) te poziva jednu od osoba za pružanje prve pomoći.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ozljeda djeteta ne zahtjeva odlazak u zdravstvenu ustanovu, a djetetu je pružena pomoć u Vrtiću, odgojiteljica koja je bila prisutna poziva roditelje koje je dužna čekati i po njihovu dolasku izvještava ih o događaju i poduzetim mjerama.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Po zbrinjavanju djeteta odgojiteljica piše Knjigu pedagoške dokumentacije skupine.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Kod težih ozljeda i zdravstvenih problema i hitnih stanja: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jaki udarci (posebno u glavu….)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posjekotine, jače krvarenje…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sumnja na prijelom…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gubitak svijesti….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Febrilne </w:t>
      </w:r>
      <w:proofErr w:type="spellStart"/>
      <w:r w:rsidRPr="00BC7A5D">
        <w:rPr>
          <w:rFonts w:ascii="Times New Roman" w:hAnsi="Times New Roman" w:cs="Times New Roman"/>
          <w:sz w:val="24"/>
          <w:szCs w:val="24"/>
        </w:rPr>
        <w:t>konvulzije</w:t>
      </w:r>
      <w:proofErr w:type="spellEnd"/>
      <w:r w:rsidRPr="00BC7A5D">
        <w:rPr>
          <w:rFonts w:ascii="Times New Roman" w:hAnsi="Times New Roman" w:cs="Times New Roman"/>
          <w:sz w:val="24"/>
          <w:szCs w:val="24"/>
        </w:rPr>
        <w:t xml:space="preserve"> (temperaturni grčevi) i EPI napad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lastRenderedPageBreak/>
        <w:t xml:space="preserve">Gušenje stranim tijelom…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Strano tijelo u oku, uhu, nosu…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Anafilaktički šok uslijed alergijskih reakcija </w:t>
      </w:r>
    </w:p>
    <w:p w:rsidR="00BF5DE1" w:rsidRPr="00BC7A5D" w:rsidRDefault="00BF5DE1" w:rsidP="00BC7A5D">
      <w:pPr>
        <w:pStyle w:val="Odlomakpopisa"/>
        <w:numPr>
          <w:ilvl w:val="0"/>
          <w:numId w:val="11"/>
        </w:numPr>
        <w:autoSpaceDE w:val="0"/>
        <w:autoSpaceDN w:val="0"/>
        <w:adjustRightInd w:val="0"/>
        <w:spacing w:after="0" w:line="360" w:lineRule="auto"/>
        <w:jc w:val="both"/>
        <w:rPr>
          <w:rFonts w:ascii="Times New Roman" w:hAnsi="Times New Roman" w:cs="Times New Roman"/>
          <w:sz w:val="24"/>
          <w:szCs w:val="24"/>
        </w:rPr>
      </w:pPr>
      <w:r w:rsidRPr="00BC7A5D">
        <w:rPr>
          <w:rFonts w:ascii="Times New Roman" w:hAnsi="Times New Roman" w:cs="Times New Roman"/>
          <w:sz w:val="24"/>
          <w:szCs w:val="24"/>
        </w:rPr>
        <w:t xml:space="preserve">ugrizi životinja ili insekata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U slučaju da situacija zahtijeva medicinsku obradu i odlazak u zdravstvenu ustanovu ravnateljica organizira rad u novonastalim uvjetima.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Prije odlaska sa djetetom u Zdravstvenu ustanovu odgojiteljica obavještava roditelje što se dogodilo, gdje idemo i gdje roditelj treba doći.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pratnji djeteta obvezno ide matični odgojitelj koji ostaje s roditeljima u ustanovi dok god dijete nije zbrinuto.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Po povratku u ustanovu odgojiteljica piše Izjavu o ozljedi ili događaju u Knjigu pedagoške dokumentacije.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Odgojiteljica sljedeći dan kontaktira roditelje i interesira se za stanje djeteta.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je dijete hospitalizirano odgojitelj i ravnatelj dogovaraju s roditeljem posjetu djetetu nakon povratka kući. 46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IZJAVA O OZLJEDI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Izjava mora sadržavati: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1. Ime i prezime djeteta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2. datum i sat povrede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3. ime odgojitelja i skupinu u kojoj se ozljeda dogodila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4. poduzete mjere i postupci. Tko je pružio prvu pomoć djetetu, tko je obaviješten o događaju, tko je i kada obavijestio roditelje, tko je i kako odvezao dijete u zdravstvenu ustanovu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5. Ostale radnje: upisuje osoba za pružanje prve pomoći, stručni suradnik ili ravnateljica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Napomena: potrebno se očitovati po svim točkama kako slijede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DIJETE NIKADA NE OSTAVLJATI SAMO, BEZ PRISUTNOSTI ODRASLE OSOBE!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Bolesno dijete ne može boraviti u vrtiću – ako je bolesno dijete u skupini povećava se rizik obolijevanja ostale djece, a bolesno dijete treba posebnu njegu, koju mu Vrtić tada ne može pružiti.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vrtiću ne može boraviti ni dijete koje ima povišenu temperaturu, proljev, grčeve, koje povraća, koje ima uši u kosi, svrab, promjene na koži tipa osipa i slično, zarazne bolesti (vodene kozice, šarlah, gnojnu anginu i ostalo.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Ako odgojiteljica navedena stanja zapazi u tijeku dana treba odmah obavijestiti roditelje i ispratiti dijete kući.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Po povratku djeteta u Vrtić nakon preboljele bolesti zatražiti od roditelja potvrdu o obavljenom zdravstvenom pregledu djeteta koju popunjava djetetov liječnik/</w:t>
      </w:r>
      <w:proofErr w:type="spellStart"/>
      <w:r w:rsidRPr="00BF5DE1">
        <w:rPr>
          <w:rFonts w:ascii="Times New Roman" w:hAnsi="Times New Roman" w:cs="Times New Roman"/>
          <w:sz w:val="24"/>
          <w:szCs w:val="24"/>
        </w:rPr>
        <w:t>ca</w:t>
      </w:r>
      <w:proofErr w:type="spellEnd"/>
      <w:r w:rsidRPr="00BF5DE1">
        <w:rPr>
          <w:rFonts w:ascii="Times New Roman" w:hAnsi="Times New Roman" w:cs="Times New Roman"/>
          <w:sz w:val="24"/>
          <w:szCs w:val="24"/>
        </w:rPr>
        <w:t xml:space="preserve"> kao potvrdu da je dijete zdravo i da može boraviti u vrtiću.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U vrtiću može boraviti dijete koje boluje od neke kronične bolesti ako je u stabilnoj fazi i uz dopuštenje njegovog liječnika (dijabetes, epilepsija, opstruktivni bronhitis, astma i sl.) Ako dijete zbog bolesti mora uzimati lijekove – daje ih roditelj. Odgojitelj može djetetu lijekove dati samo uz pismeno odobrenje roditelja i pismene upute djetetovog liječnika/</w:t>
      </w:r>
      <w:proofErr w:type="spellStart"/>
      <w:r w:rsidRPr="00BF5DE1">
        <w:rPr>
          <w:rFonts w:ascii="Times New Roman" w:hAnsi="Times New Roman" w:cs="Times New Roman"/>
          <w:sz w:val="24"/>
          <w:szCs w:val="24"/>
        </w:rPr>
        <w:t>ce</w:t>
      </w:r>
      <w:proofErr w:type="spellEnd"/>
      <w:r w:rsidRPr="00BF5DE1">
        <w:rPr>
          <w:rFonts w:ascii="Times New Roman" w:hAnsi="Times New Roman" w:cs="Times New Roman"/>
          <w:sz w:val="24"/>
          <w:szCs w:val="24"/>
        </w:rPr>
        <w:t xml:space="preserve">, ako je educiran o bolesti i za davanje lijekova. Upute liječnika moraju sadržavati sve važne podatke, kao što su: dijagnoza – naziv bolesti, oblik bolesti, način primjene i doza potrebnog lijeka, što i kako postupiti u situaciji pogoršanja stanja djeteta.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Prilikom upisa djeteta u Vrtić roditelj mora dostaviti potvrdu o obavljenom zdravstvenom sistematskom pregledu djeteta koja mora sadržavati sve podatke o zdravstvenom stanju djeteta, obavljenom cijepljenju, kroničnim bolestima i svemu ostalome što je važno za zdravlje djeteta.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 se odmah na početku pedagoške godine moraju upoznati s  Podacima o zdravstvenom stanju djece (temeljem podataka dobivenih na upisu i razgovora s roditeljem), te na koje slučajeve trebaju obratiti posebnu pozornost (alergije, febrilne </w:t>
      </w:r>
      <w:proofErr w:type="spellStart"/>
      <w:r w:rsidRPr="00BF5DE1">
        <w:rPr>
          <w:rFonts w:ascii="Times New Roman" w:hAnsi="Times New Roman" w:cs="Times New Roman"/>
          <w:sz w:val="24"/>
          <w:szCs w:val="24"/>
        </w:rPr>
        <w:t>konvulzije</w:t>
      </w:r>
      <w:proofErr w:type="spellEnd"/>
      <w:r w:rsidRPr="00BF5DE1">
        <w:rPr>
          <w:rFonts w:ascii="Times New Roman" w:hAnsi="Times New Roman" w:cs="Times New Roman"/>
          <w:sz w:val="24"/>
          <w:szCs w:val="24"/>
        </w:rPr>
        <w:t xml:space="preserve"> u anamnezi, kronične bolesti…).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Odgojitelji i ravnateljica će odmah na početku pedagoške godine dogovoriti s roditeljima sve što je potrebno da se osigura boravak djeteta koje ima zdravstvene tegobe u ustanovi. </w:t>
      </w:r>
    </w:p>
    <w:p w:rsidR="00BC7A5D"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lastRenderedPageBreak/>
        <w:t xml:space="preserve">14. MJERE SIGURNOSTI U PREHRANI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 vrtić nije dopušteno unošenje hrane pripremljene izvan kuhinje vrtića, kao i hrane koja nema vidljivu deklaraciju proizvođača.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w:t>
      </w:r>
      <w:r w:rsidR="00BC7A5D">
        <w:rPr>
          <w:rFonts w:ascii="Times New Roman" w:hAnsi="Times New Roman" w:cs="Times New Roman"/>
          <w:sz w:val="24"/>
          <w:szCs w:val="24"/>
        </w:rPr>
        <w:t>Ravnateljica</w:t>
      </w:r>
      <w:r w:rsidRPr="00BF5DE1">
        <w:rPr>
          <w:rFonts w:ascii="Times New Roman" w:hAnsi="Times New Roman" w:cs="Times New Roman"/>
          <w:sz w:val="24"/>
          <w:szCs w:val="24"/>
        </w:rPr>
        <w:t xml:space="preserve"> je odgovorna za nabavu ispravnih namirnica, prijem (provjerava deklaracije, rok uporabe, točna isporuka naručenog), prijenos i skladištenja hrane.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Uzorci gotove hrane (pripremljene u kuhinji vrtića) svakodnevno se čuvaju u zamrzivaču ,na -18*c u posudama na kojima je naveden sadržaj, datum i vrijeme kuhanja. Pohranjuje se ručak, svako je u kutiju. Uzorci se čuvaju 72 sata (3 dana) zbog eventualne potrebe za mikrobiološkom analizom.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Namirnice koje se odmah troše bez daljnje prerade, kao što su gotovi prehrambeni proizvodi – peciva, suhomesnate i mliječne prerađevine – do korištenja treba zaštititi od vanjskih utjecaja.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Hrana koja se ne troši odmah, a podložna je brzom kvarenju, stavlja se u hladnjak.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Pripremljena hrana uzima se samo upotrebom čistog pribora. Žlice za provjeru pripremljenih obroka ne smiju se vraćati u hranu, ako prethodno nisu oprane.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Spremište hrane, kao i sve ostale prostorije gdje se vrše poslovi pripreme i raspodjele hrane, moraju se svakodnevno čistiti, provjetravati i dezinficirati nakon ručka.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Spremište hrane i sve površine na kojima se priprema hrana moraju biti zaštićeni od glodavaca i insekata.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Potrebno je 2 x godišnje (ili po potrebi) provoditi DDD mjere za zaštitu od insekata i glodavaca.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Radovi i popravci u kuhinji rade se nakon podijele ručka, iznimno ako je nešto hitno – kuharica je dužna osigurati zaštitu hrane.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ZABRANJENO JE KORISTITI KUHINJU KAO PROLAZ IZVANA U VRTIĆ ILI IZ VRTIĆA VANI. </w:t>
      </w:r>
    </w:p>
    <w:p w:rsidR="00BC7A5D"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15. MJERE POSTUPANJA I NADZORA KRETANJA OSOBA U VRTIĆU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 </w:t>
      </w:r>
      <w:r w:rsidRPr="00BF5DE1">
        <w:rPr>
          <w:rFonts w:ascii="Times New Roman" w:hAnsi="Times New Roman" w:cs="Times New Roman"/>
          <w:sz w:val="24"/>
          <w:szCs w:val="24"/>
        </w:rPr>
        <w:t xml:space="preserve">svi djelatnici vrtića dužni su voditi brigu o kretanju osoba unutar i oko vrtića, osobito ako iste nisu korisnici usluga vrtića.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svi ulazi u objekte dječjih vrtića zaključavaju se, tako da se vrši kontrola ulaska svih koji ulaze u objekt dječjeg vrtića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 ni jedna nepoznata osoba ne smije se kretati vrtiće, bez pratnje nekog od djelatnika vrtića te svaku takvu osobu koja se zatekne u vrtiću treba upitati njezine namjere i službeno dopuštenje.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ukoliko vam se kretanje osobe učini sumnjivo, o tome obavijestite ravnateljicu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ako nepoznata osoba postupa protuzakonito, odmah se obavještava policija.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 ovlaštene osobe, spremačica, redovito (na kraju radnog vremena) provjeravaju sva vrata i prozore, kako bi se spriječio neovlašteni ulaz, odnosno provela u vrijeme kada u ustanovi nema nikoga. </w:t>
      </w:r>
    </w:p>
    <w:p w:rsidR="00BC7A5D" w:rsidRPr="00BF5DE1" w:rsidRDefault="00BC7A5D"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MINIMUM HIGIJENSKIH MJERA I PLAN DEZINFEKCIJE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DJEČJEG VRTIĆA </w:t>
      </w:r>
      <w:r w:rsidR="00BC7A5D">
        <w:rPr>
          <w:rFonts w:ascii="Times New Roman" w:hAnsi="Times New Roman" w:cs="Times New Roman"/>
          <w:b/>
          <w:bCs/>
          <w:sz w:val="24"/>
          <w:szCs w:val="24"/>
        </w:rPr>
        <w:t xml:space="preserve"> „ŠLAPICA</w:t>
      </w:r>
      <w:r w:rsidRPr="00BF5DE1">
        <w:rPr>
          <w:rFonts w:ascii="Times New Roman" w:hAnsi="Times New Roman" w:cs="Times New Roman"/>
          <w:b/>
          <w:bCs/>
          <w:sz w:val="24"/>
          <w:szCs w:val="24"/>
        </w:rPr>
        <w:t xml:space="preserve">“ OROSLAVJE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JASLICE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Vlaženje zraka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U zimskim mjesecima, za vrijeme centralnog grijanja, na radijatore treba staviti posude sa vodom-</w:t>
      </w:r>
      <w:proofErr w:type="spellStart"/>
      <w:r w:rsidRPr="00BF5DE1">
        <w:rPr>
          <w:rFonts w:ascii="Times New Roman" w:hAnsi="Times New Roman" w:cs="Times New Roman"/>
          <w:sz w:val="24"/>
          <w:szCs w:val="24"/>
        </w:rPr>
        <w:t>ovlaživače</w:t>
      </w:r>
      <w:proofErr w:type="spellEnd"/>
      <w:r w:rsidRPr="00BF5DE1">
        <w:rPr>
          <w:rFonts w:ascii="Times New Roman" w:hAnsi="Times New Roman" w:cs="Times New Roman"/>
          <w:sz w:val="24"/>
          <w:szCs w:val="24"/>
        </w:rPr>
        <w:t xml:space="preserve"> zraka (a nikako mokre krpe).Dok traje grijanje vodu treba izmjenjivati svakodnevno uz mehaničko čišćenje posuda.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Postupak sa pedagoški neoblikovanim materijalom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Biološko razgradiv materijal (grane, lišće, sjemenke, mahovine, voće, i povrće….) uklanjati pravovremeno zbog procesa truljenja i raspadanja.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Voditi brigu o izboru pedagoški neoblikovanog materijala. Ne unositi u vrtić ambalažu od jaja, ambalažu mlijeka i mliječnih proizvoda.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Ne prihvaćati donacije starih tepiha, tapeciranog i oštećenog namještaja te drugih predmeta koji bi mogli ugroziti sigurnost i zdravlje djece. 49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Odgojitelj je dužan strukturirati prostor u funkciji djetetovih potreba i održavanja higijene na tom prostoru.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Održavanje igračaka: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Drvene igračke: </w:t>
      </w:r>
      <w:r w:rsidRPr="00BF5DE1">
        <w:rPr>
          <w:rFonts w:ascii="Times New Roman" w:hAnsi="Times New Roman" w:cs="Times New Roman"/>
          <w:sz w:val="24"/>
          <w:szCs w:val="24"/>
        </w:rPr>
        <w:t xml:space="preserve">2 x mjesečno, mehanički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Plastične i gumene: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lastRenderedPageBreak/>
        <w:t xml:space="preserve">Jaslice: </w:t>
      </w:r>
      <w:r w:rsidRPr="00BF5DE1">
        <w:rPr>
          <w:rFonts w:ascii="Times New Roman" w:hAnsi="Times New Roman" w:cs="Times New Roman"/>
          <w:sz w:val="24"/>
          <w:szCs w:val="24"/>
        </w:rPr>
        <w:t xml:space="preserve">1x dnevno mehanički, dezinfekcija klornim preparatom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Platnene igračke: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Jaslice: </w:t>
      </w:r>
      <w:r w:rsidRPr="00BF5DE1">
        <w:rPr>
          <w:rFonts w:ascii="Times New Roman" w:hAnsi="Times New Roman" w:cs="Times New Roman"/>
          <w:sz w:val="24"/>
          <w:szCs w:val="24"/>
        </w:rPr>
        <w:t xml:space="preserve">2 x mjesečno strojno pranje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Vrtić: </w:t>
      </w:r>
      <w:r w:rsidRPr="00BF5DE1">
        <w:rPr>
          <w:rFonts w:ascii="Times New Roman" w:hAnsi="Times New Roman" w:cs="Times New Roman"/>
          <w:sz w:val="24"/>
          <w:szCs w:val="24"/>
        </w:rPr>
        <w:t xml:space="preserve">1 x mjesečno strojno pranje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Mehaničko čišćenje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Pod mehaničkim čišćenjem podrazumijeva se upotreba krpa za čišćenje, kanti i ostalog pribora, tople vode (u dovoljnoj količini uz često mijenjanje) i deterdženata.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Upotreba dezinfekcijskih sredstava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Dezinficirati se mogu sve površine i predmeti samo nakon dobrog mehaničkog čišćenja.Za sve površine, osim parketa, koristiti klorne preparate, strogo se pridržavajući uputa o pripremi preparata za upotrebu.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b/>
          <w:bCs/>
          <w:sz w:val="24"/>
          <w:szCs w:val="24"/>
        </w:rPr>
        <w:t xml:space="preserve">Postupak s priborom za čišćenje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Kante mehanički oprati i osušiti nakon svake upotrebe. Krpe za pranje nakon svake upotrebe oprati u deterdžentu, dezinficirati i osušiti na zato predviđenom mjestu (ili raširiti preko kante).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Pribor za čišćenje mora biti različit za podove od onog za zidove i ostale površine i predmete. Sva sredstva i pribor koja se koriste u radu ne smiju se odlagati u prostorijama u kojima borave djeca.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390BF1" w:rsidRPr="00BF5DE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BF5DE1">
      <w:pPr>
        <w:autoSpaceDE w:val="0"/>
        <w:autoSpaceDN w:val="0"/>
        <w:adjustRightInd w:val="0"/>
        <w:spacing w:after="0" w:line="360" w:lineRule="auto"/>
        <w:jc w:val="both"/>
        <w:rPr>
          <w:rFonts w:ascii="Times New Roman" w:hAnsi="Times New Roman" w:cs="Times New Roman"/>
          <w:b/>
          <w:bCs/>
          <w:sz w:val="24"/>
          <w:szCs w:val="24"/>
        </w:rPr>
      </w:pPr>
      <w:r w:rsidRPr="00BF5DE1">
        <w:rPr>
          <w:rFonts w:ascii="Times New Roman" w:hAnsi="Times New Roman" w:cs="Times New Roman"/>
          <w:b/>
          <w:bCs/>
          <w:sz w:val="24"/>
          <w:szCs w:val="24"/>
        </w:rPr>
        <w:t xml:space="preserve">SADRŽAJ: </w:t>
      </w:r>
    </w:p>
    <w:p w:rsidR="00390BF1" w:rsidRPr="00BF5DE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01. Uvod ……………………………………………………………</w:t>
      </w:r>
      <w:r w:rsidR="00D27191">
        <w:rPr>
          <w:rFonts w:ascii="Times New Roman" w:hAnsi="Times New Roman" w:cs="Times New Roman"/>
          <w:sz w:val="24"/>
          <w:szCs w:val="24"/>
        </w:rPr>
        <w:t>2</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02. Materijalni uvjeti ………………………………………………</w:t>
      </w:r>
      <w:r w:rsidR="00390BF1">
        <w:rPr>
          <w:rFonts w:ascii="Times New Roman" w:hAnsi="Times New Roman" w:cs="Times New Roman"/>
          <w:sz w:val="24"/>
          <w:szCs w:val="24"/>
        </w:rPr>
        <w:t>.3</w:t>
      </w:r>
      <w:r w:rsidRPr="00BF5DE1">
        <w:rPr>
          <w:rFonts w:ascii="Times New Roman" w:hAnsi="Times New Roman" w:cs="Times New Roman"/>
          <w:sz w:val="24"/>
          <w:szCs w:val="24"/>
        </w:rPr>
        <w:t xml:space="preserv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04. Ustroj rada ………………………………………………...........</w:t>
      </w:r>
      <w:r w:rsidR="00390BF1">
        <w:rPr>
          <w:rFonts w:ascii="Times New Roman" w:hAnsi="Times New Roman" w:cs="Times New Roman"/>
          <w:sz w:val="24"/>
          <w:szCs w:val="24"/>
        </w:rPr>
        <w:t>3</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05. Tablica: Godišnja obveza odgojitelja ……………….. ………</w:t>
      </w:r>
      <w:r w:rsidR="00390BF1">
        <w:rPr>
          <w:rFonts w:ascii="Times New Roman" w:hAnsi="Times New Roman" w:cs="Times New Roman"/>
          <w:sz w:val="24"/>
          <w:szCs w:val="24"/>
        </w:rPr>
        <w:t>...5</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06. Godišnja i mjesečna satnica u </w:t>
      </w:r>
      <w:proofErr w:type="spellStart"/>
      <w:r w:rsidRPr="00BF5DE1">
        <w:rPr>
          <w:rFonts w:ascii="Times New Roman" w:hAnsi="Times New Roman" w:cs="Times New Roman"/>
          <w:sz w:val="24"/>
          <w:szCs w:val="24"/>
        </w:rPr>
        <w:t>ped</w:t>
      </w:r>
      <w:proofErr w:type="spellEnd"/>
      <w:r w:rsidRPr="00BF5DE1">
        <w:rPr>
          <w:rFonts w:ascii="Times New Roman" w:hAnsi="Times New Roman" w:cs="Times New Roman"/>
          <w:sz w:val="24"/>
          <w:szCs w:val="24"/>
        </w:rPr>
        <w:t xml:space="preserve">. god. 2021/2022………… </w:t>
      </w:r>
      <w:r w:rsidR="00390BF1">
        <w:rPr>
          <w:rFonts w:ascii="Times New Roman" w:hAnsi="Times New Roman" w:cs="Times New Roman"/>
          <w:sz w:val="24"/>
          <w:szCs w:val="24"/>
        </w:rPr>
        <w:t>..11</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07. Odgojno – obrazovni rad ……………………………………</w:t>
      </w:r>
      <w:r w:rsidR="00390BF1">
        <w:rPr>
          <w:rFonts w:ascii="Times New Roman" w:hAnsi="Times New Roman" w:cs="Times New Roman"/>
          <w:sz w:val="24"/>
          <w:szCs w:val="24"/>
        </w:rPr>
        <w:t>…13</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lastRenderedPageBreak/>
        <w:t xml:space="preserve">08. Njega i skrb za tjelesni rast, zdravlje i prehranu djece ………  </w:t>
      </w:r>
      <w:r w:rsidR="00390BF1">
        <w:rPr>
          <w:rFonts w:ascii="Times New Roman" w:hAnsi="Times New Roman" w:cs="Times New Roman"/>
          <w:sz w:val="24"/>
          <w:szCs w:val="24"/>
        </w:rPr>
        <w:t>24</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09. Naobrazba i usavršavanje odgojnih djelatnika ……………… </w:t>
      </w:r>
      <w:r w:rsidR="00390BF1">
        <w:rPr>
          <w:rFonts w:ascii="Times New Roman" w:hAnsi="Times New Roman" w:cs="Times New Roman"/>
          <w:sz w:val="24"/>
          <w:szCs w:val="24"/>
        </w:rPr>
        <w:t>.28</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10. Suradnja s roditeljima …………………………………………</w:t>
      </w:r>
      <w:r w:rsidR="00390BF1">
        <w:rPr>
          <w:rFonts w:ascii="Times New Roman" w:hAnsi="Times New Roman" w:cs="Times New Roman"/>
          <w:sz w:val="24"/>
          <w:szCs w:val="24"/>
        </w:rPr>
        <w:t>29</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11. Suradnja s društvenim čimbenicima ………………………… </w:t>
      </w:r>
      <w:r w:rsidR="00390BF1">
        <w:rPr>
          <w:rFonts w:ascii="Times New Roman" w:hAnsi="Times New Roman" w:cs="Times New Roman"/>
          <w:sz w:val="24"/>
          <w:szCs w:val="24"/>
        </w:rPr>
        <w:t>.30</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12. Vrednovanje programa ……………………………</w:t>
      </w:r>
      <w:r w:rsidR="00390BF1">
        <w:rPr>
          <w:rFonts w:ascii="Times New Roman" w:hAnsi="Times New Roman" w:cs="Times New Roman"/>
          <w:sz w:val="24"/>
          <w:szCs w:val="24"/>
        </w:rPr>
        <w:t>…………..31</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13. Godišnji plan i program ravnatelja …………………………</w:t>
      </w:r>
      <w:r w:rsidR="00390BF1">
        <w:rPr>
          <w:rFonts w:ascii="Times New Roman" w:hAnsi="Times New Roman" w:cs="Times New Roman"/>
          <w:sz w:val="24"/>
          <w:szCs w:val="24"/>
        </w:rPr>
        <w:t>…32</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14. Plan i program izleta …………………………………………</w:t>
      </w:r>
      <w:r w:rsidR="00390BF1">
        <w:rPr>
          <w:rFonts w:ascii="Times New Roman" w:hAnsi="Times New Roman" w:cs="Times New Roman"/>
          <w:sz w:val="24"/>
          <w:szCs w:val="24"/>
        </w:rPr>
        <w:t>..33</w:t>
      </w:r>
      <w:r w:rsidRPr="00BF5DE1">
        <w:rPr>
          <w:rFonts w:ascii="Times New Roman" w:hAnsi="Times New Roman" w:cs="Times New Roman"/>
          <w:sz w:val="24"/>
          <w:szCs w:val="24"/>
        </w:rPr>
        <w:t xml:space="preserv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15. Program „</w:t>
      </w:r>
      <w:proofErr w:type="spellStart"/>
      <w:r w:rsidRPr="00BF5DE1">
        <w:rPr>
          <w:rFonts w:ascii="Times New Roman" w:hAnsi="Times New Roman" w:cs="Times New Roman"/>
          <w:sz w:val="24"/>
          <w:szCs w:val="24"/>
        </w:rPr>
        <w:t>Predškole</w:t>
      </w:r>
      <w:proofErr w:type="spellEnd"/>
      <w:r w:rsidRPr="00BF5DE1">
        <w:rPr>
          <w:rFonts w:ascii="Times New Roman" w:hAnsi="Times New Roman" w:cs="Times New Roman"/>
          <w:sz w:val="24"/>
          <w:szCs w:val="24"/>
        </w:rPr>
        <w:t>“ ………………………………………….</w:t>
      </w:r>
      <w:r w:rsidR="00390BF1">
        <w:rPr>
          <w:rFonts w:ascii="Times New Roman" w:hAnsi="Times New Roman" w:cs="Times New Roman"/>
          <w:sz w:val="24"/>
          <w:szCs w:val="24"/>
        </w:rPr>
        <w:t>34</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16. Program ranog učenja engleskog jezika …………………….. </w:t>
      </w:r>
      <w:r w:rsidR="00390BF1">
        <w:rPr>
          <w:rFonts w:ascii="Times New Roman" w:hAnsi="Times New Roman" w:cs="Times New Roman"/>
          <w:sz w:val="24"/>
          <w:szCs w:val="24"/>
        </w:rPr>
        <w:t>.40</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1</w:t>
      </w:r>
      <w:r w:rsidR="004F2128">
        <w:rPr>
          <w:rFonts w:ascii="Times New Roman" w:hAnsi="Times New Roman" w:cs="Times New Roman"/>
          <w:sz w:val="24"/>
          <w:szCs w:val="24"/>
        </w:rPr>
        <w:t>7</w:t>
      </w:r>
      <w:r w:rsidRPr="00BF5DE1">
        <w:rPr>
          <w:rFonts w:ascii="Times New Roman" w:hAnsi="Times New Roman" w:cs="Times New Roman"/>
          <w:sz w:val="24"/>
          <w:szCs w:val="24"/>
        </w:rPr>
        <w:t xml:space="preserve">. Sigurnosni, zaštitni i preventivni program …………………… </w:t>
      </w:r>
      <w:r w:rsidR="00390BF1">
        <w:rPr>
          <w:rFonts w:ascii="Times New Roman" w:hAnsi="Times New Roman" w:cs="Times New Roman"/>
          <w:sz w:val="24"/>
          <w:szCs w:val="24"/>
        </w:rPr>
        <w:t>41</w:t>
      </w: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057742" w:rsidRDefault="00057742" w:rsidP="00BF5DE1">
      <w:pPr>
        <w:autoSpaceDE w:val="0"/>
        <w:autoSpaceDN w:val="0"/>
        <w:adjustRightInd w:val="0"/>
        <w:spacing w:after="0" w:line="360" w:lineRule="auto"/>
        <w:jc w:val="both"/>
        <w:rPr>
          <w:rFonts w:ascii="Times New Roman" w:hAnsi="Times New Roman" w:cs="Times New Roman"/>
          <w:sz w:val="24"/>
          <w:szCs w:val="24"/>
        </w:rPr>
      </w:pPr>
    </w:p>
    <w:p w:rsidR="00390BF1" w:rsidRPr="00BF5DE1" w:rsidRDefault="00390BF1" w:rsidP="00BF5D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LITERATURA</w:t>
      </w:r>
    </w:p>
    <w:p w:rsidR="004F2128" w:rsidRDefault="004F2128" w:rsidP="00BF5DE1">
      <w:pPr>
        <w:autoSpaceDE w:val="0"/>
        <w:autoSpaceDN w:val="0"/>
        <w:adjustRightInd w:val="0"/>
        <w:spacing w:after="0" w:line="360" w:lineRule="auto"/>
        <w:jc w:val="both"/>
        <w:rPr>
          <w:rFonts w:ascii="Times New Roman" w:hAnsi="Times New Roman" w:cs="Times New Roman"/>
          <w:sz w:val="24"/>
          <w:szCs w:val="24"/>
        </w:rPr>
      </w:pPr>
    </w:p>
    <w:p w:rsidR="004F2128" w:rsidRDefault="004F2128" w:rsidP="00BF5DE1">
      <w:pPr>
        <w:autoSpaceDE w:val="0"/>
        <w:autoSpaceDN w:val="0"/>
        <w:adjustRightInd w:val="0"/>
        <w:spacing w:after="0" w:line="360" w:lineRule="auto"/>
        <w:jc w:val="both"/>
        <w:rPr>
          <w:rFonts w:ascii="Times New Roman" w:hAnsi="Times New Roman" w:cs="Times New Roman"/>
          <w:sz w:val="24"/>
          <w:szCs w:val="24"/>
        </w:rPr>
      </w:pPr>
    </w:p>
    <w:p w:rsidR="00390BF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Pri izradi plana i programa korištena je slijedeća literatura: </w:t>
      </w:r>
    </w:p>
    <w:p w:rsidR="00390BF1" w:rsidRPr="00BF5DE1" w:rsidRDefault="00390BF1" w:rsidP="00BF5DE1">
      <w:pPr>
        <w:autoSpaceDE w:val="0"/>
        <w:autoSpaceDN w:val="0"/>
        <w:adjustRightInd w:val="0"/>
        <w:spacing w:after="0" w:line="360" w:lineRule="auto"/>
        <w:jc w:val="both"/>
        <w:rPr>
          <w:rFonts w:ascii="Times New Roman" w:hAnsi="Times New Roman" w:cs="Times New Roman"/>
          <w:sz w:val="24"/>
          <w:szCs w:val="24"/>
        </w:rPr>
      </w:pP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1. Državni pedagoški standardi, Zagreb 2008.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2. Programsko usmjerenje odgoja i obrazovanja predškolske djece, Zagreb, 1991.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3.Živjeti i učiti prava, D. </w:t>
      </w:r>
      <w:proofErr w:type="spellStart"/>
      <w:r w:rsidRPr="00BF5DE1">
        <w:rPr>
          <w:rFonts w:ascii="Times New Roman" w:hAnsi="Times New Roman" w:cs="Times New Roman"/>
          <w:sz w:val="24"/>
          <w:szCs w:val="24"/>
        </w:rPr>
        <w:t>Maleš</w:t>
      </w:r>
      <w:proofErr w:type="spellEnd"/>
      <w:r w:rsidRPr="00BF5DE1">
        <w:rPr>
          <w:rFonts w:ascii="Times New Roman" w:hAnsi="Times New Roman" w:cs="Times New Roman"/>
          <w:sz w:val="24"/>
          <w:szCs w:val="24"/>
        </w:rPr>
        <w:t xml:space="preserve"> , M. .Milanović, I .Stričević, 2003,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4. Skrb za dijete i poticanje radnog razvoja djeteta, Milanović, Stričević, </w:t>
      </w:r>
      <w:proofErr w:type="spellStart"/>
      <w:r w:rsidRPr="00BF5DE1">
        <w:rPr>
          <w:rFonts w:ascii="Times New Roman" w:hAnsi="Times New Roman" w:cs="Times New Roman"/>
          <w:sz w:val="24"/>
          <w:szCs w:val="24"/>
        </w:rPr>
        <w:t>Maleš</w:t>
      </w:r>
      <w:proofErr w:type="spellEnd"/>
      <w:r w:rsidRPr="00BF5DE1">
        <w:rPr>
          <w:rFonts w:ascii="Times New Roman" w:hAnsi="Times New Roman" w:cs="Times New Roman"/>
          <w:sz w:val="24"/>
          <w:szCs w:val="24"/>
        </w:rPr>
        <w:t>, Sekulić-</w:t>
      </w:r>
      <w:proofErr w:type="spellStart"/>
      <w:r w:rsidRPr="00BF5DE1">
        <w:rPr>
          <w:rFonts w:ascii="Times New Roman" w:hAnsi="Times New Roman" w:cs="Times New Roman"/>
          <w:sz w:val="24"/>
          <w:szCs w:val="24"/>
        </w:rPr>
        <w:t>Majurec</w:t>
      </w:r>
      <w:proofErr w:type="spellEnd"/>
      <w:r w:rsidRPr="00BF5DE1">
        <w:rPr>
          <w:rFonts w:ascii="Times New Roman" w:hAnsi="Times New Roman" w:cs="Times New Roman"/>
          <w:sz w:val="24"/>
          <w:szCs w:val="24"/>
        </w:rPr>
        <w:t xml:space="preserv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5. Odgoj u jaslicama, Snježana </w:t>
      </w:r>
      <w:proofErr w:type="spellStart"/>
      <w:r w:rsidRPr="00BF5DE1">
        <w:rPr>
          <w:rFonts w:ascii="Times New Roman" w:hAnsi="Times New Roman" w:cs="Times New Roman"/>
          <w:sz w:val="24"/>
          <w:szCs w:val="24"/>
        </w:rPr>
        <w:t>Nenadić</w:t>
      </w:r>
      <w:proofErr w:type="spellEnd"/>
      <w:r w:rsidRPr="00BF5DE1">
        <w:rPr>
          <w:rFonts w:ascii="Times New Roman" w:hAnsi="Times New Roman" w:cs="Times New Roman"/>
          <w:sz w:val="24"/>
          <w:szCs w:val="24"/>
        </w:rPr>
        <w:t xml:space="preserve">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6. Istraživanje procesa odgoja i njege u dječjim jaslicama, A:Miljak, 1991.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7. Konvencije o pravima djeteta, UNICEF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8. Prehrambeni standard za planiranje prehrane djece u dječjem vrtiću </w:t>
      </w:r>
      <w:r w:rsidR="00390BF1">
        <w:rPr>
          <w:rFonts w:ascii="Times New Roman" w:hAnsi="Times New Roman" w:cs="Times New Roman"/>
          <w:sz w:val="24"/>
          <w:szCs w:val="24"/>
        </w:rPr>
        <w:t>,</w:t>
      </w:r>
      <w:r w:rsidRPr="00BF5DE1">
        <w:rPr>
          <w:rFonts w:ascii="Times New Roman" w:hAnsi="Times New Roman" w:cs="Times New Roman"/>
          <w:sz w:val="24"/>
          <w:szCs w:val="24"/>
        </w:rPr>
        <w:t xml:space="preserve">Ljiljana Vučemilović, Ljuba </w:t>
      </w:r>
      <w:proofErr w:type="spellStart"/>
      <w:r w:rsidRPr="00BF5DE1">
        <w:rPr>
          <w:rFonts w:ascii="Times New Roman" w:hAnsi="Times New Roman" w:cs="Times New Roman"/>
          <w:sz w:val="24"/>
          <w:szCs w:val="24"/>
        </w:rPr>
        <w:t>Šisler</w:t>
      </w:r>
      <w:proofErr w:type="spellEnd"/>
      <w:r w:rsidRPr="00BF5DE1">
        <w:rPr>
          <w:rFonts w:ascii="Times New Roman" w:hAnsi="Times New Roman" w:cs="Times New Roman"/>
          <w:sz w:val="24"/>
          <w:szCs w:val="24"/>
        </w:rPr>
        <w:t xml:space="preserve">, Zagreb 2007.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9.Nacionalni okvirni kurikulum, Zagreb, 2011.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10. Dijete i igra, Mirjana </w:t>
      </w:r>
      <w:proofErr w:type="spellStart"/>
      <w:r w:rsidRPr="00BF5DE1">
        <w:rPr>
          <w:rFonts w:ascii="Times New Roman" w:hAnsi="Times New Roman" w:cs="Times New Roman"/>
          <w:sz w:val="24"/>
          <w:szCs w:val="24"/>
        </w:rPr>
        <w:t>Duran</w:t>
      </w:r>
      <w:proofErr w:type="spellEnd"/>
      <w:r w:rsidRPr="00BF5DE1">
        <w:rPr>
          <w:rFonts w:ascii="Times New Roman" w:hAnsi="Times New Roman" w:cs="Times New Roman"/>
          <w:sz w:val="24"/>
          <w:szCs w:val="24"/>
        </w:rPr>
        <w:t xml:space="preserve">, Jastrebarsko 2001. 52 </w:t>
      </w:r>
    </w:p>
    <w:p w:rsidR="00BF5DE1" w:rsidRP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11. Suradnja s roditeljima, </w:t>
      </w:r>
      <w:proofErr w:type="spellStart"/>
      <w:r w:rsidRPr="00BF5DE1">
        <w:rPr>
          <w:rFonts w:ascii="Times New Roman" w:hAnsi="Times New Roman" w:cs="Times New Roman"/>
          <w:sz w:val="24"/>
          <w:szCs w:val="24"/>
        </w:rPr>
        <w:t>Frances</w:t>
      </w:r>
      <w:proofErr w:type="spellEnd"/>
      <w:r w:rsidRPr="00BF5DE1">
        <w:rPr>
          <w:rFonts w:ascii="Times New Roman" w:hAnsi="Times New Roman" w:cs="Times New Roman"/>
          <w:sz w:val="24"/>
          <w:szCs w:val="24"/>
        </w:rPr>
        <w:t xml:space="preserve"> </w:t>
      </w:r>
      <w:proofErr w:type="spellStart"/>
      <w:r w:rsidRPr="00BF5DE1">
        <w:rPr>
          <w:rFonts w:ascii="Times New Roman" w:hAnsi="Times New Roman" w:cs="Times New Roman"/>
          <w:sz w:val="24"/>
          <w:szCs w:val="24"/>
        </w:rPr>
        <w:t>Page</w:t>
      </w:r>
      <w:proofErr w:type="spellEnd"/>
      <w:r w:rsidRPr="00BF5DE1">
        <w:rPr>
          <w:rFonts w:ascii="Times New Roman" w:hAnsi="Times New Roman" w:cs="Times New Roman"/>
          <w:sz w:val="24"/>
          <w:szCs w:val="24"/>
        </w:rPr>
        <w:t xml:space="preserve"> </w:t>
      </w:r>
      <w:proofErr w:type="spellStart"/>
      <w:r w:rsidRPr="00BF5DE1">
        <w:rPr>
          <w:rFonts w:ascii="Times New Roman" w:hAnsi="Times New Roman" w:cs="Times New Roman"/>
          <w:sz w:val="24"/>
          <w:szCs w:val="24"/>
        </w:rPr>
        <w:t>Glascoe</w:t>
      </w:r>
      <w:proofErr w:type="spellEnd"/>
      <w:r w:rsidRPr="00BF5DE1">
        <w:rPr>
          <w:rFonts w:ascii="Times New Roman" w:hAnsi="Times New Roman" w:cs="Times New Roman"/>
          <w:sz w:val="24"/>
          <w:szCs w:val="24"/>
        </w:rPr>
        <w:t xml:space="preserve">, Jastrebarsko 2001. </w:t>
      </w:r>
    </w:p>
    <w:p w:rsidR="00BF5DE1" w:rsidRDefault="00BF5DE1" w:rsidP="00BF5DE1">
      <w:pPr>
        <w:autoSpaceDE w:val="0"/>
        <w:autoSpaceDN w:val="0"/>
        <w:adjustRightInd w:val="0"/>
        <w:spacing w:after="0" w:line="360" w:lineRule="auto"/>
        <w:jc w:val="both"/>
        <w:rPr>
          <w:rFonts w:ascii="Times New Roman" w:hAnsi="Times New Roman" w:cs="Times New Roman"/>
          <w:sz w:val="24"/>
          <w:szCs w:val="24"/>
        </w:rPr>
      </w:pPr>
      <w:r w:rsidRPr="00BF5DE1">
        <w:rPr>
          <w:rFonts w:ascii="Times New Roman" w:hAnsi="Times New Roman" w:cs="Times New Roman"/>
          <w:sz w:val="24"/>
          <w:szCs w:val="24"/>
        </w:rPr>
        <w:t xml:space="preserve">12. Roditeljstvo u najboljem interesu djeteta i podrška roditeljima najmlađe djece, Unicef, Zagreb, 2010. </w:t>
      </w:r>
    </w:p>
    <w:p w:rsidR="004F2128" w:rsidRDefault="004F2128" w:rsidP="00BF5DE1">
      <w:pPr>
        <w:autoSpaceDE w:val="0"/>
        <w:autoSpaceDN w:val="0"/>
        <w:adjustRightInd w:val="0"/>
        <w:spacing w:after="0" w:line="360" w:lineRule="auto"/>
        <w:jc w:val="both"/>
        <w:rPr>
          <w:rFonts w:ascii="Times New Roman" w:hAnsi="Times New Roman" w:cs="Times New Roman"/>
          <w:sz w:val="24"/>
          <w:szCs w:val="24"/>
        </w:rPr>
      </w:pPr>
    </w:p>
    <w:p w:rsidR="004F2128" w:rsidRDefault="004F2128" w:rsidP="00BF5DE1">
      <w:pPr>
        <w:autoSpaceDE w:val="0"/>
        <w:autoSpaceDN w:val="0"/>
        <w:adjustRightInd w:val="0"/>
        <w:spacing w:after="0" w:line="360" w:lineRule="auto"/>
        <w:jc w:val="both"/>
        <w:rPr>
          <w:rFonts w:ascii="Times New Roman" w:hAnsi="Times New Roman" w:cs="Times New Roman"/>
          <w:sz w:val="24"/>
          <w:szCs w:val="24"/>
        </w:rPr>
      </w:pPr>
      <w:bookmarkStart w:id="2" w:name="_GoBack"/>
      <w:bookmarkEnd w:id="2"/>
    </w:p>
    <w:p w:rsidR="004F2128" w:rsidRDefault="004F2128" w:rsidP="00BF5DE1">
      <w:pPr>
        <w:autoSpaceDE w:val="0"/>
        <w:autoSpaceDN w:val="0"/>
        <w:adjustRightInd w:val="0"/>
        <w:spacing w:after="0" w:line="360" w:lineRule="auto"/>
        <w:jc w:val="both"/>
        <w:rPr>
          <w:rFonts w:ascii="Times New Roman" w:hAnsi="Times New Roman" w:cs="Times New Roman"/>
          <w:sz w:val="24"/>
          <w:szCs w:val="24"/>
        </w:rPr>
      </w:pPr>
    </w:p>
    <w:p w:rsidR="004F2128" w:rsidRDefault="004F2128" w:rsidP="00BF5DE1">
      <w:pPr>
        <w:autoSpaceDE w:val="0"/>
        <w:autoSpaceDN w:val="0"/>
        <w:adjustRightInd w:val="0"/>
        <w:spacing w:after="0" w:line="360" w:lineRule="auto"/>
        <w:jc w:val="both"/>
        <w:rPr>
          <w:rFonts w:ascii="Times New Roman" w:hAnsi="Times New Roman" w:cs="Times New Roman"/>
          <w:sz w:val="24"/>
          <w:szCs w:val="24"/>
        </w:rPr>
      </w:pPr>
    </w:p>
    <w:p w:rsidR="008216A6" w:rsidRDefault="008216A6" w:rsidP="00BF5D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hr-HR"/>
        </w:rPr>
        <w:lastRenderedPageBreak/>
        <w:drawing>
          <wp:inline distT="0" distB="0" distL="0" distR="0">
            <wp:extent cx="8002805" cy="10342145"/>
            <wp:effectExtent l="0" t="7620" r="0"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Scan_20220407_121357.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rot="5400000">
                      <a:off x="0" y="0"/>
                      <a:ext cx="8017073" cy="10360584"/>
                    </a:xfrm>
                    <a:prstGeom prst="rect">
                      <a:avLst/>
                    </a:prstGeom>
                  </pic:spPr>
                </pic:pic>
              </a:graphicData>
            </a:graphic>
          </wp:inline>
        </w:drawing>
      </w:r>
    </w:p>
    <w:sectPr w:rsidR="008216A6" w:rsidSect="00E87329">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6F9" w:rsidRDefault="008C66F9" w:rsidP="004F2128">
      <w:pPr>
        <w:spacing w:after="0" w:line="240" w:lineRule="auto"/>
      </w:pPr>
      <w:r>
        <w:separator/>
      </w:r>
    </w:p>
  </w:endnote>
  <w:endnote w:type="continuationSeparator" w:id="0">
    <w:p w:rsidR="008C66F9" w:rsidRDefault="008C66F9" w:rsidP="004F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327435"/>
      <w:docPartObj>
        <w:docPartGallery w:val="Page Numbers (Bottom of Page)"/>
        <w:docPartUnique/>
      </w:docPartObj>
    </w:sdtPr>
    <w:sdtEndPr/>
    <w:sdtContent>
      <w:p w:rsidR="004F2128" w:rsidRDefault="004F2128">
        <w:pPr>
          <w:pStyle w:val="Podnoje"/>
          <w:jc w:val="right"/>
        </w:pPr>
        <w:r>
          <w:fldChar w:fldCharType="begin"/>
        </w:r>
        <w:r>
          <w:instrText>PAGE   \* MERGEFORMAT</w:instrText>
        </w:r>
        <w:r>
          <w:fldChar w:fldCharType="separate"/>
        </w:r>
        <w:r w:rsidR="008216A6">
          <w:rPr>
            <w:noProof/>
          </w:rPr>
          <w:t>62</w:t>
        </w:r>
        <w:r>
          <w:fldChar w:fldCharType="end"/>
        </w:r>
      </w:p>
    </w:sdtContent>
  </w:sdt>
  <w:p w:rsidR="004F2128" w:rsidRDefault="004F212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6F9" w:rsidRDefault="008C66F9" w:rsidP="004F2128">
      <w:pPr>
        <w:spacing w:after="0" w:line="240" w:lineRule="auto"/>
      </w:pPr>
      <w:r>
        <w:separator/>
      </w:r>
    </w:p>
  </w:footnote>
  <w:footnote w:type="continuationSeparator" w:id="0">
    <w:p w:rsidR="008C66F9" w:rsidRDefault="008C66F9" w:rsidP="004F2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4258"/>
    <w:multiLevelType w:val="hybridMultilevel"/>
    <w:tmpl w:val="DB8AE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270AC3"/>
    <w:multiLevelType w:val="hybridMultilevel"/>
    <w:tmpl w:val="3EDAAE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2C6683"/>
    <w:multiLevelType w:val="hybridMultilevel"/>
    <w:tmpl w:val="F99A3A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080199"/>
    <w:multiLevelType w:val="hybridMultilevel"/>
    <w:tmpl w:val="EC26EB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751ABA"/>
    <w:multiLevelType w:val="hybridMultilevel"/>
    <w:tmpl w:val="0622A6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E067CB"/>
    <w:multiLevelType w:val="hybridMultilevel"/>
    <w:tmpl w:val="88A8FFC6"/>
    <w:lvl w:ilvl="0" w:tplc="A5EAB3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89145F4"/>
    <w:multiLevelType w:val="hybridMultilevel"/>
    <w:tmpl w:val="B8CC0E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A82466"/>
    <w:multiLevelType w:val="hybridMultilevel"/>
    <w:tmpl w:val="3F76F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635A4A"/>
    <w:multiLevelType w:val="hybridMultilevel"/>
    <w:tmpl w:val="36DCFC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8E1C70"/>
    <w:multiLevelType w:val="hybridMultilevel"/>
    <w:tmpl w:val="7AE409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5F3A74"/>
    <w:multiLevelType w:val="hybridMultilevel"/>
    <w:tmpl w:val="DA9E9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1F25291"/>
    <w:multiLevelType w:val="hybridMultilevel"/>
    <w:tmpl w:val="C5F608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6F16EF3"/>
    <w:multiLevelType w:val="hybridMultilevel"/>
    <w:tmpl w:val="6C7AE336"/>
    <w:lvl w:ilvl="0" w:tplc="041A000F">
      <w:start w:val="1"/>
      <w:numFmt w:val="decimal"/>
      <w:lvlText w:val="%1."/>
      <w:lvlJc w:val="left"/>
      <w:pPr>
        <w:ind w:left="720" w:hanging="360"/>
      </w:pPr>
    </w:lvl>
    <w:lvl w:ilvl="1" w:tplc="D6D6849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F264DCD"/>
    <w:multiLevelType w:val="hybridMultilevel"/>
    <w:tmpl w:val="FF96A2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F220A8"/>
    <w:multiLevelType w:val="hybridMultilevel"/>
    <w:tmpl w:val="2CB20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3F673D4"/>
    <w:multiLevelType w:val="hybridMultilevel"/>
    <w:tmpl w:val="666E28D8"/>
    <w:lvl w:ilvl="0" w:tplc="041A0015">
      <w:start w:val="1"/>
      <w:numFmt w:val="upperLetter"/>
      <w:lvlText w:val="%1."/>
      <w:lvlJc w:val="left"/>
      <w:pPr>
        <w:ind w:left="720" w:hanging="360"/>
      </w:pPr>
    </w:lvl>
    <w:lvl w:ilvl="1" w:tplc="D6D68496">
      <w:start w:val="1"/>
      <w:numFmt w:val="decimal"/>
      <w:lvlText w:val="%2."/>
      <w:lvlJc w:val="left"/>
      <w:pPr>
        <w:ind w:left="2486"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0"/>
  </w:num>
  <w:num w:numId="5">
    <w:abstractNumId w:val="2"/>
  </w:num>
  <w:num w:numId="6">
    <w:abstractNumId w:val="9"/>
  </w:num>
  <w:num w:numId="7">
    <w:abstractNumId w:val="15"/>
  </w:num>
  <w:num w:numId="8">
    <w:abstractNumId w:val="12"/>
  </w:num>
  <w:num w:numId="9">
    <w:abstractNumId w:val="13"/>
  </w:num>
  <w:num w:numId="10">
    <w:abstractNumId w:val="1"/>
  </w:num>
  <w:num w:numId="11">
    <w:abstractNumId w:val="11"/>
  </w:num>
  <w:num w:numId="12">
    <w:abstractNumId w:val="6"/>
  </w:num>
  <w:num w:numId="13">
    <w:abstractNumId w:val="4"/>
  </w:num>
  <w:num w:numId="14">
    <w:abstractNumId w:val="14"/>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83"/>
    <w:rsid w:val="000246FC"/>
    <w:rsid w:val="00057742"/>
    <w:rsid w:val="00081488"/>
    <w:rsid w:val="00091D62"/>
    <w:rsid w:val="000F24F1"/>
    <w:rsid w:val="00182BE8"/>
    <w:rsid w:val="00292F90"/>
    <w:rsid w:val="002C6B04"/>
    <w:rsid w:val="002E38D5"/>
    <w:rsid w:val="0034480C"/>
    <w:rsid w:val="00350CF3"/>
    <w:rsid w:val="00390BF1"/>
    <w:rsid w:val="00394CA0"/>
    <w:rsid w:val="003B73FE"/>
    <w:rsid w:val="003C7CBC"/>
    <w:rsid w:val="004163BD"/>
    <w:rsid w:val="004C013D"/>
    <w:rsid w:val="004F2128"/>
    <w:rsid w:val="00511B0C"/>
    <w:rsid w:val="00555C55"/>
    <w:rsid w:val="00576664"/>
    <w:rsid w:val="005B3386"/>
    <w:rsid w:val="005B3C9A"/>
    <w:rsid w:val="005D7BC8"/>
    <w:rsid w:val="006349BB"/>
    <w:rsid w:val="00642883"/>
    <w:rsid w:val="00670A37"/>
    <w:rsid w:val="006D253A"/>
    <w:rsid w:val="00767604"/>
    <w:rsid w:val="007B4130"/>
    <w:rsid w:val="007C147D"/>
    <w:rsid w:val="008216A6"/>
    <w:rsid w:val="00877B6F"/>
    <w:rsid w:val="008B35A7"/>
    <w:rsid w:val="008C66F9"/>
    <w:rsid w:val="00913205"/>
    <w:rsid w:val="00974E44"/>
    <w:rsid w:val="00984159"/>
    <w:rsid w:val="009A5623"/>
    <w:rsid w:val="009F154C"/>
    <w:rsid w:val="009F1804"/>
    <w:rsid w:val="00A9305C"/>
    <w:rsid w:val="00A958CD"/>
    <w:rsid w:val="00AA72A0"/>
    <w:rsid w:val="00BC7A5D"/>
    <w:rsid w:val="00BE2FD5"/>
    <w:rsid w:val="00BF5DE1"/>
    <w:rsid w:val="00CB43F7"/>
    <w:rsid w:val="00D27191"/>
    <w:rsid w:val="00DB3469"/>
    <w:rsid w:val="00E04627"/>
    <w:rsid w:val="00E60D1C"/>
    <w:rsid w:val="00E87329"/>
    <w:rsid w:val="00EA0621"/>
    <w:rsid w:val="00EB7291"/>
    <w:rsid w:val="00EB794F"/>
    <w:rsid w:val="00EE7911"/>
    <w:rsid w:val="00FA334E"/>
    <w:rsid w:val="00FB37D7"/>
    <w:rsid w:val="00FE7E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6466"/>
  <w15:docId w15:val="{5E71369B-0650-47EC-9AEF-9CBC2D07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7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91D62"/>
    <w:pPr>
      <w:ind w:left="720"/>
      <w:contextualSpacing/>
    </w:pPr>
  </w:style>
  <w:style w:type="paragraph" w:styleId="Zaglavlje">
    <w:name w:val="header"/>
    <w:basedOn w:val="Normal"/>
    <w:link w:val="ZaglavljeChar"/>
    <w:uiPriority w:val="99"/>
    <w:unhideWhenUsed/>
    <w:rsid w:val="004F212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F2128"/>
  </w:style>
  <w:style w:type="paragraph" w:styleId="Podnoje">
    <w:name w:val="footer"/>
    <w:basedOn w:val="Normal"/>
    <w:link w:val="PodnojeChar"/>
    <w:uiPriority w:val="99"/>
    <w:unhideWhenUsed/>
    <w:rsid w:val="004F212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F2128"/>
  </w:style>
  <w:style w:type="paragraph" w:styleId="Tekstbalonia">
    <w:name w:val="Balloon Text"/>
    <w:basedOn w:val="Normal"/>
    <w:link w:val="TekstbaloniaChar"/>
    <w:uiPriority w:val="99"/>
    <w:semiHidden/>
    <w:unhideWhenUsed/>
    <w:rsid w:val="003B73F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B7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77B36-F173-4A84-918A-B077AE13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63</Pages>
  <Words>13004</Words>
  <Characters>74127</Characters>
  <Application>Microsoft Office Word</Application>
  <DocSecurity>0</DocSecurity>
  <Lines>617</Lines>
  <Paragraphs>173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2022-04-01T14:24:00Z</cp:lastPrinted>
  <dcterms:created xsi:type="dcterms:W3CDTF">2021-11-16T23:42:00Z</dcterms:created>
  <dcterms:modified xsi:type="dcterms:W3CDTF">2022-04-07T10:17:00Z</dcterms:modified>
</cp:coreProperties>
</file>